
<file path=[Content_Types].xml><?xml version="1.0" encoding="utf-8"?>
<Types xmlns="http://schemas.openxmlformats.org/package/2006/content-types">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Ind w:w="108" w:type="dxa"/>
        <w:tblLayout w:type="fixed"/>
        <w:tblLook w:val="0000" w:firstRow="0" w:lastRow="0" w:firstColumn="0" w:lastColumn="0" w:noHBand="0" w:noVBand="0"/>
      </w:tblPr>
      <w:tblGrid>
        <w:gridCol w:w="9356"/>
      </w:tblGrid>
      <w:tr w:rsidR="00F42B23" w:rsidRPr="00715877" w14:paraId="34E83A38" w14:textId="77777777">
        <w:trPr>
          <w:trHeight w:val="710"/>
        </w:trPr>
        <w:tc>
          <w:tcPr>
            <w:tcW w:w="9356" w:type="dxa"/>
            <w:tcBorders>
              <w:top w:val="single" w:sz="4" w:space="0" w:color="auto"/>
              <w:left w:val="single" w:sz="4" w:space="0" w:color="auto"/>
              <w:bottom w:val="single" w:sz="4" w:space="0" w:color="auto"/>
              <w:right w:val="single" w:sz="4" w:space="0" w:color="auto"/>
            </w:tcBorders>
            <w:noWrap/>
            <w:vAlign w:val="center"/>
          </w:tcPr>
          <w:p w14:paraId="08977175" w14:textId="77777777" w:rsidR="00F42B23" w:rsidRPr="00715877" w:rsidRDefault="003B0DDB" w:rsidP="00715877">
            <w:pPr>
              <w:spacing w:before="60" w:after="60"/>
              <w:jc w:val="center"/>
              <w:rPr>
                <w:rFonts w:ascii="Arial" w:hAnsi="Arial" w:cs="Arial"/>
                <w:b/>
                <w:sz w:val="22"/>
                <w:szCs w:val="22"/>
              </w:rPr>
            </w:pPr>
            <w:r w:rsidRPr="00715877">
              <w:rPr>
                <w:rFonts w:ascii="Arial" w:hAnsi="Arial" w:cs="Arial"/>
                <w:sz w:val="22"/>
                <w:szCs w:val="22"/>
              </w:rPr>
              <w:br w:type="page"/>
            </w:r>
            <w:r w:rsidR="0085775E" w:rsidRPr="00715877">
              <w:rPr>
                <w:rFonts w:ascii="Arial" w:hAnsi="Arial" w:cs="Arial"/>
                <w:b/>
                <w:sz w:val="28"/>
                <w:szCs w:val="28"/>
              </w:rPr>
              <w:t>PRIVACY POLICY</w:t>
            </w:r>
          </w:p>
        </w:tc>
      </w:tr>
    </w:tbl>
    <w:p w14:paraId="4C0E5055" w14:textId="77777777" w:rsidR="00B71AA3" w:rsidRPr="00715877" w:rsidRDefault="00B71AA3" w:rsidP="00715877">
      <w:pPr>
        <w:pStyle w:val="BodyText"/>
        <w:spacing w:before="60" w:after="60"/>
        <w:rPr>
          <w:rFonts w:ascii="Arial" w:hAnsi="Arial" w:cs="Arial"/>
          <w:sz w:val="22"/>
          <w:szCs w:val="22"/>
        </w:rPr>
      </w:pPr>
    </w:p>
    <w:p w14:paraId="38E2088F" w14:textId="77777777" w:rsidR="0085775E" w:rsidRDefault="0085775E" w:rsidP="00715877">
      <w:pPr>
        <w:pStyle w:val="Heading5"/>
        <w:numPr>
          <w:ilvl w:val="0"/>
          <w:numId w:val="0"/>
        </w:numPr>
        <w:spacing w:before="60" w:after="60"/>
        <w:rPr>
          <w:rStyle w:val="s3"/>
          <w:rFonts w:ascii="Arial" w:hAnsi="Arial" w:cs="Arial"/>
          <w:b/>
          <w:sz w:val="22"/>
          <w:szCs w:val="22"/>
        </w:rPr>
      </w:pPr>
      <w:r w:rsidRPr="00715877">
        <w:rPr>
          <w:rStyle w:val="s3"/>
          <w:rFonts w:ascii="Arial" w:hAnsi="Arial" w:cs="Arial"/>
          <w:b/>
          <w:sz w:val="22"/>
          <w:szCs w:val="22"/>
        </w:rPr>
        <w:t>PRIVACY &amp; COOKIES</w:t>
      </w:r>
    </w:p>
    <w:p w14:paraId="526F24EC" w14:textId="7FD7F714"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 xml:space="preserve">At </w:t>
      </w:r>
      <w:r w:rsidRPr="00715877">
        <w:rPr>
          <w:rStyle w:val="s2"/>
          <w:rFonts w:ascii="Arial" w:hAnsi="Arial" w:cs="Arial"/>
          <w:b/>
          <w:bCs/>
          <w:sz w:val="22"/>
          <w:szCs w:val="22"/>
        </w:rPr>
        <w:t>Stainforth Construction LLP</w:t>
      </w:r>
      <w:r w:rsidRPr="00715877">
        <w:rPr>
          <w:rStyle w:val="s1"/>
          <w:rFonts w:ascii="Arial" w:hAnsi="Arial" w:cs="Arial"/>
          <w:sz w:val="22"/>
          <w:szCs w:val="22"/>
        </w:rPr>
        <w:t xml:space="preserve"> (referred to as “</w:t>
      </w:r>
      <w:r w:rsidR="002467D6" w:rsidRPr="00715877">
        <w:rPr>
          <w:rStyle w:val="s1"/>
          <w:rFonts w:ascii="Arial" w:hAnsi="Arial" w:cs="Arial"/>
          <w:sz w:val="22"/>
          <w:szCs w:val="22"/>
        </w:rPr>
        <w:t>W</w:t>
      </w:r>
      <w:r w:rsidRPr="00715877">
        <w:rPr>
          <w:rStyle w:val="s1"/>
          <w:rFonts w:ascii="Arial" w:hAnsi="Arial" w:cs="Arial"/>
          <w:sz w:val="22"/>
          <w:szCs w:val="22"/>
        </w:rPr>
        <w:t>e”, “</w:t>
      </w:r>
      <w:r w:rsidR="002467D6" w:rsidRPr="00715877">
        <w:rPr>
          <w:rStyle w:val="s1"/>
          <w:rFonts w:ascii="Arial" w:hAnsi="Arial" w:cs="Arial"/>
          <w:sz w:val="22"/>
          <w:szCs w:val="22"/>
        </w:rPr>
        <w:t>U</w:t>
      </w:r>
      <w:r w:rsidRPr="00715877">
        <w:rPr>
          <w:rStyle w:val="s1"/>
          <w:rFonts w:ascii="Arial" w:hAnsi="Arial" w:cs="Arial"/>
          <w:sz w:val="22"/>
          <w:szCs w:val="22"/>
        </w:rPr>
        <w:t>s”, “</w:t>
      </w:r>
      <w:r w:rsidR="002467D6" w:rsidRPr="00715877">
        <w:rPr>
          <w:rStyle w:val="s1"/>
          <w:rFonts w:ascii="Arial" w:hAnsi="Arial" w:cs="Arial"/>
          <w:sz w:val="22"/>
          <w:szCs w:val="22"/>
        </w:rPr>
        <w:t>O</w:t>
      </w:r>
      <w:r w:rsidRPr="00715877">
        <w:rPr>
          <w:rStyle w:val="s1"/>
          <w:rFonts w:ascii="Arial" w:hAnsi="Arial" w:cs="Arial"/>
          <w:sz w:val="22"/>
          <w:szCs w:val="22"/>
        </w:rPr>
        <w:t>ur”</w:t>
      </w:r>
      <w:r w:rsidR="00715877" w:rsidRPr="00715877">
        <w:rPr>
          <w:rStyle w:val="s1"/>
          <w:rFonts w:ascii="Arial" w:hAnsi="Arial" w:cs="Arial"/>
          <w:sz w:val="22"/>
          <w:szCs w:val="22"/>
        </w:rPr>
        <w:t>), we</w:t>
      </w:r>
      <w:r w:rsidRPr="00715877">
        <w:rPr>
          <w:rStyle w:val="s1"/>
          <w:rFonts w:ascii="Arial" w:hAnsi="Arial" w:cs="Arial"/>
          <w:sz w:val="22"/>
          <w:szCs w:val="22"/>
        </w:rPr>
        <w:t xml:space="preserve"> understand that your privacy is important to you and that you care about how your information is used and shared online. We respect and value the privacy of everyone that visits our website and only collect and use information in ways that are useful to you and in a manner consistent with</w:t>
      </w:r>
      <w:r w:rsidR="00715877">
        <w:rPr>
          <w:rStyle w:val="s1"/>
          <w:rFonts w:ascii="Arial" w:hAnsi="Arial" w:cs="Arial"/>
          <w:sz w:val="22"/>
          <w:szCs w:val="22"/>
        </w:rPr>
        <w:t xml:space="preserve"> </w:t>
      </w:r>
      <w:r w:rsidRPr="00715877">
        <w:rPr>
          <w:rStyle w:val="s1"/>
          <w:rFonts w:ascii="Arial" w:hAnsi="Arial" w:cs="Arial"/>
          <w:b/>
          <w:bCs/>
          <w:sz w:val="22"/>
          <w:szCs w:val="22"/>
        </w:rPr>
        <w:t>your rights</w:t>
      </w:r>
      <w:r w:rsidRPr="00715877">
        <w:rPr>
          <w:rStyle w:val="s1"/>
          <w:rFonts w:ascii="Arial" w:hAnsi="Arial" w:cs="Arial"/>
          <w:sz w:val="22"/>
          <w:szCs w:val="22"/>
        </w:rPr>
        <w:t> and </w:t>
      </w:r>
      <w:r w:rsidRPr="00715877">
        <w:rPr>
          <w:rStyle w:val="s1"/>
          <w:rFonts w:ascii="Arial" w:hAnsi="Arial" w:cs="Arial"/>
          <w:b/>
          <w:bCs/>
          <w:sz w:val="22"/>
          <w:szCs w:val="22"/>
        </w:rPr>
        <w:t>our obligations</w:t>
      </w:r>
      <w:r w:rsidRPr="00715877">
        <w:rPr>
          <w:rStyle w:val="s1"/>
          <w:rFonts w:ascii="Arial" w:hAnsi="Arial" w:cs="Arial"/>
          <w:sz w:val="22"/>
          <w:szCs w:val="22"/>
        </w:rPr>
        <w:t> under the law, including the General Data Protection Regulation (GDPR).</w:t>
      </w:r>
    </w:p>
    <w:p w14:paraId="2CE26DAF" w14:textId="77777777" w:rsidR="00715877" w:rsidRPr="00715877" w:rsidRDefault="00715877" w:rsidP="00715877">
      <w:pPr>
        <w:pStyle w:val="p1"/>
        <w:spacing w:before="60" w:after="60"/>
        <w:jc w:val="both"/>
        <w:rPr>
          <w:rFonts w:ascii="Arial" w:hAnsi="Arial" w:cs="Arial"/>
          <w:sz w:val="22"/>
          <w:szCs w:val="22"/>
        </w:rPr>
      </w:pPr>
    </w:p>
    <w:p w14:paraId="0CE85CCF"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 xml:space="preserve">This privacy and cookie policy will help you understand how we process </w:t>
      </w:r>
      <w:proofErr w:type="gramStart"/>
      <w:r w:rsidRPr="00715877">
        <w:rPr>
          <w:rStyle w:val="s1"/>
          <w:rFonts w:ascii="Arial" w:hAnsi="Arial" w:cs="Arial"/>
          <w:sz w:val="22"/>
          <w:szCs w:val="22"/>
        </w:rPr>
        <w:t>any and all</w:t>
      </w:r>
      <w:proofErr w:type="gramEnd"/>
      <w:r w:rsidRPr="00715877">
        <w:rPr>
          <w:rStyle w:val="s1"/>
          <w:rFonts w:ascii="Arial" w:hAnsi="Arial" w:cs="Arial"/>
          <w:sz w:val="22"/>
          <w:szCs w:val="22"/>
        </w:rPr>
        <w:t xml:space="preserve"> data collected by us in relation to your use of our website, and what choices you have. </w:t>
      </w:r>
    </w:p>
    <w:p w14:paraId="71AD9C7C" w14:textId="77777777" w:rsidR="00715877" w:rsidRPr="00715877" w:rsidRDefault="00715877" w:rsidP="00715877">
      <w:pPr>
        <w:pStyle w:val="p1"/>
        <w:spacing w:before="60" w:after="60"/>
        <w:jc w:val="both"/>
        <w:rPr>
          <w:rFonts w:ascii="Arial" w:hAnsi="Arial" w:cs="Arial"/>
          <w:sz w:val="22"/>
          <w:szCs w:val="22"/>
        </w:rPr>
      </w:pPr>
    </w:p>
    <w:p w14:paraId="493D3A54"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ABOUT US</w:t>
      </w:r>
    </w:p>
    <w:p w14:paraId="4CF38D25" w14:textId="2C0B1593" w:rsidR="0085775E" w:rsidRDefault="0085775E" w:rsidP="00715877">
      <w:pPr>
        <w:pStyle w:val="p3"/>
        <w:spacing w:before="60" w:after="60"/>
        <w:jc w:val="both"/>
        <w:rPr>
          <w:rStyle w:val="s4"/>
          <w:rFonts w:ascii="Arial" w:hAnsi="Arial" w:cs="Arial"/>
          <w:sz w:val="22"/>
          <w:szCs w:val="22"/>
        </w:rPr>
      </w:pPr>
      <w:r w:rsidRPr="00715877">
        <w:rPr>
          <w:rStyle w:val="s4"/>
          <w:rFonts w:ascii="Arial" w:hAnsi="Arial" w:cs="Arial"/>
          <w:sz w:val="22"/>
          <w:szCs w:val="22"/>
        </w:rPr>
        <w:t>Our website, </w:t>
      </w:r>
      <w:r w:rsidRPr="00715877">
        <w:rPr>
          <w:rStyle w:val="s1"/>
          <w:rFonts w:ascii="Arial" w:hAnsi="Arial" w:cs="Arial"/>
          <w:sz w:val="22"/>
          <w:szCs w:val="22"/>
        </w:rPr>
        <w:t>www.stainforth-construction.co.uk</w:t>
      </w:r>
      <w:r w:rsidRPr="00715877">
        <w:rPr>
          <w:rStyle w:val="s4"/>
          <w:rFonts w:ascii="Arial" w:hAnsi="Arial" w:cs="Arial"/>
          <w:sz w:val="22"/>
          <w:szCs w:val="22"/>
        </w:rPr>
        <w:t xml:space="preserve"> is owned and operated by </w:t>
      </w:r>
      <w:r w:rsidRPr="00715877">
        <w:rPr>
          <w:rStyle w:val="s1"/>
          <w:rFonts w:ascii="Arial" w:hAnsi="Arial" w:cs="Arial"/>
          <w:b/>
          <w:bCs/>
          <w:sz w:val="22"/>
          <w:szCs w:val="22"/>
        </w:rPr>
        <w:t>Stainforth Construction LLP </w:t>
      </w:r>
      <w:r w:rsidRPr="00715877">
        <w:rPr>
          <w:rStyle w:val="s4"/>
          <w:rFonts w:ascii="Arial" w:hAnsi="Arial" w:cs="Arial"/>
          <w:sz w:val="22"/>
          <w:szCs w:val="22"/>
        </w:rPr>
        <w:t xml:space="preserve">England and Wales with registered number </w:t>
      </w:r>
      <w:r w:rsidRPr="00715877">
        <w:rPr>
          <w:rStyle w:val="s1"/>
          <w:rFonts w:ascii="Arial" w:hAnsi="Arial" w:cs="Arial"/>
          <w:sz w:val="22"/>
          <w:szCs w:val="22"/>
        </w:rPr>
        <w:t>OC360372</w:t>
      </w:r>
      <w:r w:rsidRPr="00715877">
        <w:rPr>
          <w:rStyle w:val="s4"/>
          <w:rFonts w:ascii="Arial" w:hAnsi="Arial" w:cs="Arial"/>
          <w:sz w:val="22"/>
          <w:szCs w:val="22"/>
        </w:rPr>
        <w:t xml:space="preserve"> whose registered address is </w:t>
      </w:r>
      <w:r w:rsidRPr="00715877">
        <w:rPr>
          <w:rStyle w:val="s1"/>
          <w:rFonts w:ascii="Arial" w:hAnsi="Arial" w:cs="Arial"/>
          <w:sz w:val="22"/>
          <w:szCs w:val="22"/>
        </w:rPr>
        <w:t xml:space="preserve">1 Butterfield Park, Otley Road, Shipley, West Yorkshire, BD17 7HE and it operates the </w:t>
      </w:r>
      <w:hyperlink r:id="rId7" w:history="1">
        <w:r w:rsidR="00715877" w:rsidRPr="00F96DF1">
          <w:rPr>
            <w:rStyle w:val="Hyperlink"/>
            <w:rFonts w:ascii="Arial" w:hAnsi="Arial" w:cs="Arial"/>
            <w:sz w:val="22"/>
            <w:szCs w:val="22"/>
          </w:rPr>
          <w:t>www.stainforth-construction.co.uk</w:t>
        </w:r>
      </w:hyperlink>
      <w:r w:rsidRPr="00715877">
        <w:rPr>
          <w:rStyle w:val="s4"/>
          <w:rFonts w:ascii="Arial" w:hAnsi="Arial" w:cs="Arial"/>
          <w:sz w:val="22"/>
          <w:szCs w:val="22"/>
        </w:rPr>
        <w:t>.</w:t>
      </w:r>
    </w:p>
    <w:p w14:paraId="72D937A8" w14:textId="77777777" w:rsidR="00715877" w:rsidRPr="00715877" w:rsidRDefault="00715877" w:rsidP="00715877">
      <w:pPr>
        <w:pStyle w:val="p3"/>
        <w:spacing w:before="60" w:after="60"/>
        <w:jc w:val="both"/>
        <w:rPr>
          <w:rFonts w:ascii="Arial" w:hAnsi="Arial" w:cs="Arial"/>
          <w:sz w:val="22"/>
          <w:szCs w:val="22"/>
        </w:rPr>
      </w:pPr>
    </w:p>
    <w:p w14:paraId="367A9C1C" w14:textId="5D94F0C3" w:rsidR="0085775E" w:rsidRDefault="0085775E" w:rsidP="00715877">
      <w:pPr>
        <w:pStyle w:val="p1"/>
        <w:spacing w:before="60" w:after="60"/>
        <w:jc w:val="both"/>
        <w:rPr>
          <w:rStyle w:val="s2"/>
          <w:rFonts w:ascii="Arial" w:hAnsi="Arial" w:cs="Arial"/>
          <w:sz w:val="22"/>
          <w:szCs w:val="22"/>
        </w:rPr>
      </w:pPr>
      <w:r w:rsidRPr="00715877">
        <w:rPr>
          <w:rStyle w:val="s1"/>
          <w:rFonts w:ascii="Arial" w:hAnsi="Arial" w:cs="Arial"/>
          <w:sz w:val="22"/>
          <w:szCs w:val="22"/>
        </w:rPr>
        <w:t xml:space="preserve">Our </w:t>
      </w:r>
      <w:r w:rsidR="002467D6" w:rsidRPr="00715877">
        <w:rPr>
          <w:rStyle w:val="s1"/>
          <w:rFonts w:ascii="Arial" w:hAnsi="Arial" w:cs="Arial"/>
          <w:sz w:val="22"/>
          <w:szCs w:val="22"/>
        </w:rPr>
        <w:t>Compliance</w:t>
      </w:r>
      <w:r w:rsidRPr="00715877">
        <w:rPr>
          <w:rStyle w:val="s1"/>
          <w:rFonts w:ascii="Arial" w:hAnsi="Arial" w:cs="Arial"/>
          <w:sz w:val="22"/>
          <w:szCs w:val="22"/>
        </w:rPr>
        <w:t xml:space="preserve"> </w:t>
      </w:r>
      <w:r w:rsidR="002467D6" w:rsidRPr="00715877">
        <w:rPr>
          <w:rStyle w:val="s1"/>
          <w:rFonts w:ascii="Arial" w:hAnsi="Arial" w:cs="Arial"/>
          <w:sz w:val="22"/>
          <w:szCs w:val="22"/>
        </w:rPr>
        <w:t>O</w:t>
      </w:r>
      <w:r w:rsidRPr="00715877">
        <w:rPr>
          <w:rStyle w:val="s1"/>
          <w:rFonts w:ascii="Arial" w:hAnsi="Arial" w:cs="Arial"/>
          <w:sz w:val="22"/>
          <w:szCs w:val="22"/>
        </w:rPr>
        <w:t xml:space="preserve">fficer is </w:t>
      </w:r>
      <w:r w:rsidRPr="00715877">
        <w:rPr>
          <w:rStyle w:val="s2"/>
          <w:rFonts w:ascii="Arial" w:hAnsi="Arial" w:cs="Arial"/>
          <w:b/>
          <w:bCs/>
          <w:sz w:val="22"/>
          <w:szCs w:val="22"/>
        </w:rPr>
        <w:t xml:space="preserve">Dean Slingsby </w:t>
      </w:r>
      <w:r w:rsidRPr="00715877">
        <w:rPr>
          <w:rStyle w:val="s1"/>
          <w:rFonts w:ascii="Arial" w:hAnsi="Arial" w:cs="Arial"/>
          <w:sz w:val="22"/>
          <w:szCs w:val="22"/>
        </w:rPr>
        <w:t xml:space="preserve">who can be contacted at </w:t>
      </w:r>
      <w:hyperlink r:id="rId8" w:history="1">
        <w:r w:rsidR="00715877" w:rsidRPr="00F96DF1">
          <w:rPr>
            <w:rStyle w:val="Hyperlink"/>
            <w:rFonts w:ascii="Arial" w:hAnsi="Arial" w:cs="Arial"/>
            <w:sz w:val="22"/>
            <w:szCs w:val="22"/>
          </w:rPr>
          <w:t>deanslingsby@stainforthcon.co.uk</w:t>
        </w:r>
      </w:hyperlink>
      <w:r w:rsidR="002467D6" w:rsidRPr="00715877">
        <w:rPr>
          <w:rStyle w:val="s2"/>
          <w:rFonts w:ascii="Arial" w:hAnsi="Arial" w:cs="Arial"/>
          <w:sz w:val="22"/>
          <w:szCs w:val="22"/>
        </w:rPr>
        <w:t>.</w:t>
      </w:r>
    </w:p>
    <w:p w14:paraId="206256A6" w14:textId="77777777" w:rsidR="00715877" w:rsidRPr="00715877" w:rsidRDefault="00715877" w:rsidP="00715877">
      <w:pPr>
        <w:pStyle w:val="p1"/>
        <w:spacing w:before="60" w:after="60"/>
        <w:jc w:val="both"/>
        <w:rPr>
          <w:rFonts w:ascii="Arial" w:hAnsi="Arial" w:cs="Arial"/>
          <w:sz w:val="22"/>
          <w:szCs w:val="22"/>
        </w:rPr>
      </w:pPr>
    </w:p>
    <w:p w14:paraId="18C3A595"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WHAT INFORMATION DO WE COLLECT?</w:t>
      </w:r>
    </w:p>
    <w:p w14:paraId="24B3FC94"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We collect information about you when you register with us, complete a form on our website or when you place an order with us for our products or services. We also collect information when you voluntarily complete customer surveys, provide feedback, participate in competitions and when you email us or contact us by telephone. Website usage information is collected using cookies.</w:t>
      </w:r>
    </w:p>
    <w:p w14:paraId="13056095" w14:textId="77777777" w:rsidR="00715877" w:rsidRPr="00715877" w:rsidRDefault="00715877" w:rsidP="00715877">
      <w:pPr>
        <w:pStyle w:val="p1"/>
        <w:spacing w:before="60" w:after="60"/>
        <w:jc w:val="both"/>
        <w:rPr>
          <w:rFonts w:ascii="Arial" w:hAnsi="Arial" w:cs="Arial"/>
          <w:sz w:val="22"/>
          <w:szCs w:val="22"/>
        </w:rPr>
      </w:pPr>
    </w:p>
    <w:p w14:paraId="27ED7D21" w14:textId="77777777" w:rsidR="002467D6" w:rsidRPr="00715877" w:rsidRDefault="002467D6" w:rsidP="00715877">
      <w:pPr>
        <w:pStyle w:val="Heading1"/>
        <w:numPr>
          <w:ilvl w:val="0"/>
          <w:numId w:val="0"/>
        </w:numPr>
        <w:spacing w:before="60" w:after="60"/>
        <w:ind w:left="680" w:hanging="680"/>
        <w:rPr>
          <w:rFonts w:ascii="Arial" w:hAnsi="Arial" w:cs="Arial"/>
          <w:sz w:val="22"/>
          <w:szCs w:val="22"/>
          <w:lang w:eastAsia="en-GB"/>
        </w:rPr>
      </w:pPr>
      <w:r w:rsidRPr="00715877">
        <w:rPr>
          <w:rFonts w:ascii="Arial" w:hAnsi="Arial" w:cs="Arial"/>
          <w:sz w:val="22"/>
          <w:szCs w:val="22"/>
        </w:rPr>
        <w:t>How We use the information We collect</w:t>
      </w:r>
    </w:p>
    <w:p w14:paraId="5CE619C7" w14:textId="77777777" w:rsidR="002467D6" w:rsidRDefault="002467D6" w:rsidP="00715877">
      <w:pPr>
        <w:spacing w:before="60" w:after="60"/>
        <w:rPr>
          <w:rFonts w:ascii="Arial" w:hAnsi="Arial" w:cs="Arial"/>
          <w:sz w:val="22"/>
          <w:szCs w:val="22"/>
        </w:rPr>
      </w:pPr>
      <w:r w:rsidRPr="00715877">
        <w:rPr>
          <w:rFonts w:ascii="Arial" w:hAnsi="Arial" w:cs="Arial"/>
          <w:sz w:val="22"/>
          <w:szCs w:val="22"/>
        </w:rPr>
        <w:t>We may process your personal data for our legitimate business interests.  “Legitimate Interests” means the interests of our company in conducting and managing our business and providing you with the best services and products in the most secure way.  These interests include:</w:t>
      </w:r>
    </w:p>
    <w:p w14:paraId="34025452" w14:textId="77777777" w:rsidR="00715877" w:rsidRPr="00715877" w:rsidRDefault="00715877" w:rsidP="00715877">
      <w:pPr>
        <w:pStyle w:val="BodyText"/>
        <w:spacing w:before="60" w:after="60"/>
      </w:pPr>
    </w:p>
    <w:p w14:paraId="0277C961" w14:textId="77777777" w:rsidR="002467D6" w:rsidRPr="00715877" w:rsidRDefault="002467D6" w:rsidP="00715877">
      <w:pPr>
        <w:pStyle w:val="ListParagraph"/>
        <w:numPr>
          <w:ilvl w:val="0"/>
          <w:numId w:val="29"/>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 xml:space="preserve">To ensure that content from Our site is presented in the most effective manner for you and for your </w:t>
      </w:r>
      <w:r w:rsidR="00424A72" w:rsidRPr="00715877">
        <w:rPr>
          <w:rFonts w:ascii="Arial" w:hAnsi="Arial" w:cs="Arial"/>
          <w:sz w:val="22"/>
          <w:szCs w:val="22"/>
        </w:rPr>
        <w:t>computer.</w:t>
      </w:r>
    </w:p>
    <w:p w14:paraId="487538CC" w14:textId="77777777" w:rsidR="002467D6" w:rsidRPr="00715877"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 xml:space="preserve">To provide you with information about Our products, services, offers or technical developments that you request from Us or which we feel may interest you, where you have consented to be contacted for such </w:t>
      </w:r>
      <w:r w:rsidR="00424A72" w:rsidRPr="00715877">
        <w:rPr>
          <w:rFonts w:ascii="Arial" w:hAnsi="Arial" w:cs="Arial"/>
          <w:sz w:val="22"/>
          <w:szCs w:val="22"/>
        </w:rPr>
        <w:t>purposes.</w:t>
      </w:r>
    </w:p>
    <w:p w14:paraId="5410CA8B" w14:textId="77777777" w:rsidR="002467D6" w:rsidRPr="00715877"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 xml:space="preserve">To contact you regarding your opinions on Our solutions and services which may be used for marketing, </w:t>
      </w:r>
      <w:r w:rsidR="00424A72" w:rsidRPr="00715877">
        <w:rPr>
          <w:rFonts w:ascii="Arial" w:hAnsi="Arial" w:cs="Arial"/>
          <w:sz w:val="22"/>
          <w:szCs w:val="22"/>
        </w:rPr>
        <w:t>research,</w:t>
      </w:r>
      <w:r w:rsidRPr="00715877">
        <w:rPr>
          <w:rFonts w:ascii="Arial" w:hAnsi="Arial" w:cs="Arial"/>
          <w:sz w:val="22"/>
          <w:szCs w:val="22"/>
        </w:rPr>
        <w:t xml:space="preserve"> and analysis, where you have consented to be contacted for such purposes.</w:t>
      </w:r>
    </w:p>
    <w:p w14:paraId="23371E93" w14:textId="77777777" w:rsidR="002467D6" w:rsidRPr="00715877"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lastRenderedPageBreak/>
        <w:t xml:space="preserve">To help </w:t>
      </w:r>
      <w:r w:rsidR="00424A72" w:rsidRPr="00715877">
        <w:rPr>
          <w:rFonts w:ascii="Arial" w:hAnsi="Arial" w:cs="Arial"/>
          <w:sz w:val="22"/>
          <w:szCs w:val="22"/>
        </w:rPr>
        <w:t>u</w:t>
      </w:r>
      <w:r w:rsidRPr="00715877">
        <w:rPr>
          <w:rFonts w:ascii="Arial" w:hAnsi="Arial" w:cs="Arial"/>
          <w:sz w:val="22"/>
          <w:szCs w:val="22"/>
        </w:rPr>
        <w:t xml:space="preserve">s identify you when you contact or visit </w:t>
      </w:r>
      <w:r w:rsidR="00424A72" w:rsidRPr="00715877">
        <w:rPr>
          <w:rFonts w:ascii="Arial" w:hAnsi="Arial" w:cs="Arial"/>
          <w:sz w:val="22"/>
          <w:szCs w:val="22"/>
        </w:rPr>
        <w:t>u</w:t>
      </w:r>
      <w:r w:rsidRPr="00715877">
        <w:rPr>
          <w:rFonts w:ascii="Arial" w:hAnsi="Arial" w:cs="Arial"/>
          <w:sz w:val="22"/>
          <w:szCs w:val="22"/>
        </w:rPr>
        <w:t>s.</w:t>
      </w:r>
    </w:p>
    <w:p w14:paraId="149CAC58" w14:textId="77777777" w:rsidR="002467D6" w:rsidRPr="00715877"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For general administration purposes.</w:t>
      </w:r>
    </w:p>
    <w:p w14:paraId="598C759F" w14:textId="77777777" w:rsidR="002467D6" w:rsidRPr="00715877"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 xml:space="preserve">To help </w:t>
      </w:r>
      <w:r w:rsidR="00424A72" w:rsidRPr="00715877">
        <w:rPr>
          <w:rFonts w:ascii="Arial" w:hAnsi="Arial" w:cs="Arial"/>
          <w:sz w:val="22"/>
          <w:szCs w:val="22"/>
        </w:rPr>
        <w:t>u</w:t>
      </w:r>
      <w:r w:rsidRPr="00715877">
        <w:rPr>
          <w:rFonts w:ascii="Arial" w:hAnsi="Arial" w:cs="Arial"/>
          <w:sz w:val="22"/>
          <w:szCs w:val="22"/>
        </w:rPr>
        <w:t>s improve the quality of Our solutions and services</w:t>
      </w:r>
    </w:p>
    <w:p w14:paraId="7C8943CD" w14:textId="77777777" w:rsidR="002467D6" w:rsidRPr="00715877"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 xml:space="preserve">To help </w:t>
      </w:r>
      <w:r w:rsidR="00424A72" w:rsidRPr="00715877">
        <w:rPr>
          <w:rFonts w:ascii="Arial" w:hAnsi="Arial" w:cs="Arial"/>
          <w:sz w:val="22"/>
          <w:szCs w:val="22"/>
        </w:rPr>
        <w:t>u</w:t>
      </w:r>
      <w:r w:rsidRPr="00715877">
        <w:rPr>
          <w:rFonts w:ascii="Arial" w:hAnsi="Arial" w:cs="Arial"/>
          <w:sz w:val="22"/>
          <w:szCs w:val="22"/>
        </w:rPr>
        <w:t>s recover debts.</w:t>
      </w:r>
    </w:p>
    <w:p w14:paraId="38FB1705" w14:textId="77777777" w:rsidR="002467D6" w:rsidRDefault="002467D6" w:rsidP="00715877">
      <w:pPr>
        <w:pStyle w:val="ListParagraph"/>
        <w:numPr>
          <w:ilvl w:val="0"/>
          <w:numId w:val="30"/>
        </w:numPr>
        <w:spacing w:before="60" w:after="60" w:line="254" w:lineRule="auto"/>
        <w:ind w:left="851" w:hanging="284"/>
        <w:contextualSpacing/>
        <w:rPr>
          <w:rFonts w:ascii="Arial" w:hAnsi="Arial" w:cs="Arial"/>
          <w:sz w:val="22"/>
          <w:szCs w:val="22"/>
        </w:rPr>
      </w:pPr>
      <w:r w:rsidRPr="00715877">
        <w:rPr>
          <w:rFonts w:ascii="Arial" w:hAnsi="Arial" w:cs="Arial"/>
          <w:sz w:val="22"/>
          <w:szCs w:val="22"/>
        </w:rPr>
        <w:t>When you communicate with us for customer service or other purposes (e.g., by emails, faxes, phone calls, tweets, etc.), we retain such information and our responses to you in the records of your account.</w:t>
      </w:r>
    </w:p>
    <w:p w14:paraId="214E3E6E" w14:textId="77777777" w:rsidR="00715877" w:rsidRPr="00715877" w:rsidRDefault="00715877" w:rsidP="00715877">
      <w:pPr>
        <w:pStyle w:val="ListParagraph"/>
        <w:spacing w:before="60" w:after="60" w:line="254" w:lineRule="auto"/>
        <w:ind w:left="0"/>
        <w:contextualSpacing/>
        <w:rPr>
          <w:rFonts w:ascii="Arial" w:hAnsi="Arial" w:cs="Arial"/>
          <w:sz w:val="22"/>
          <w:szCs w:val="22"/>
        </w:rPr>
      </w:pPr>
    </w:p>
    <w:p w14:paraId="13AEE4EC" w14:textId="77777777" w:rsidR="002467D6" w:rsidRDefault="002467D6" w:rsidP="00715877">
      <w:pPr>
        <w:spacing w:before="60" w:after="60"/>
        <w:rPr>
          <w:rFonts w:ascii="Arial" w:hAnsi="Arial" w:cs="Arial"/>
          <w:sz w:val="22"/>
          <w:szCs w:val="22"/>
        </w:rPr>
      </w:pPr>
      <w:r w:rsidRPr="00715877">
        <w:rPr>
          <w:rFonts w:ascii="Arial" w:hAnsi="Arial" w:cs="Arial"/>
          <w:sz w:val="22"/>
          <w:szCs w:val="22"/>
        </w:rPr>
        <w:t xml:space="preserve">When we process your personal data for our legitimate business </w:t>
      </w:r>
      <w:proofErr w:type="gramStart"/>
      <w:r w:rsidRPr="00715877">
        <w:rPr>
          <w:rFonts w:ascii="Arial" w:hAnsi="Arial" w:cs="Arial"/>
          <w:sz w:val="22"/>
          <w:szCs w:val="22"/>
        </w:rPr>
        <w:t>interests</w:t>
      </w:r>
      <w:proofErr w:type="gramEnd"/>
      <w:r w:rsidRPr="00715877">
        <w:rPr>
          <w:rFonts w:ascii="Arial" w:hAnsi="Arial" w:cs="Arial"/>
          <w:sz w:val="22"/>
          <w:szCs w:val="22"/>
        </w:rPr>
        <w:t xml:space="preserve"> we always ensure that we consider and balance any potential impact on you and your rights under data protection laws. </w:t>
      </w:r>
    </w:p>
    <w:p w14:paraId="3C26DFC6" w14:textId="77777777" w:rsidR="00715877" w:rsidRPr="00715877" w:rsidRDefault="00715877" w:rsidP="00715877">
      <w:pPr>
        <w:pStyle w:val="BodyText"/>
        <w:spacing w:before="60" w:after="60"/>
      </w:pPr>
    </w:p>
    <w:p w14:paraId="3790FDDD" w14:textId="77777777" w:rsidR="002467D6" w:rsidRPr="00715877" w:rsidRDefault="002467D6" w:rsidP="00715877">
      <w:pPr>
        <w:spacing w:before="60" w:after="60"/>
        <w:rPr>
          <w:rFonts w:ascii="Arial" w:hAnsi="Arial" w:cs="Arial"/>
          <w:sz w:val="22"/>
          <w:szCs w:val="22"/>
        </w:rPr>
      </w:pPr>
      <w:r w:rsidRPr="00715877">
        <w:rPr>
          <w:rFonts w:ascii="Arial" w:hAnsi="Arial" w:cs="Arial"/>
          <w:sz w:val="22"/>
          <w:szCs w:val="22"/>
        </w:rPr>
        <w:t>If you have any concerns about the processing described above, you have the right to object to this processing.  For more information on your rights please see “Your Rights” section below.</w:t>
      </w:r>
    </w:p>
    <w:p w14:paraId="5067CFBD" w14:textId="77777777" w:rsidR="002467D6" w:rsidRPr="00715877" w:rsidRDefault="002467D6" w:rsidP="00715877">
      <w:pPr>
        <w:pStyle w:val="Heading5"/>
        <w:numPr>
          <w:ilvl w:val="0"/>
          <w:numId w:val="0"/>
        </w:numPr>
        <w:spacing w:before="60" w:after="60"/>
        <w:rPr>
          <w:rStyle w:val="s3"/>
          <w:rFonts w:ascii="Arial" w:hAnsi="Arial" w:cs="Arial"/>
          <w:b/>
          <w:sz w:val="22"/>
          <w:szCs w:val="22"/>
        </w:rPr>
      </w:pPr>
    </w:p>
    <w:p w14:paraId="3999784D"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MARKETING</w:t>
      </w:r>
    </w:p>
    <w:p w14:paraId="4FA8F85D"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With your permission we would like to send you information about our products and services, together with details of news and promotions that we think will be of interest to you. We may use your data to contact you by email, telephone, text message and by direct mail. You may opt out at any time.</w:t>
      </w:r>
    </w:p>
    <w:p w14:paraId="153579C1" w14:textId="77777777" w:rsidR="00715877" w:rsidRPr="00715877" w:rsidRDefault="00715877" w:rsidP="00715877">
      <w:pPr>
        <w:pStyle w:val="p1"/>
        <w:spacing w:before="60" w:after="60"/>
        <w:jc w:val="both"/>
        <w:rPr>
          <w:rFonts w:ascii="Arial" w:hAnsi="Arial" w:cs="Arial"/>
          <w:sz w:val="22"/>
          <w:szCs w:val="22"/>
        </w:rPr>
      </w:pPr>
    </w:p>
    <w:p w14:paraId="204CF230" w14:textId="54A8BE46"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If you no longer wish to be contacted for marketing purposes, please email </w:t>
      </w:r>
      <w:hyperlink r:id="rId9" w:history="1">
        <w:r w:rsidR="00715877" w:rsidRPr="00F96DF1">
          <w:rPr>
            <w:rStyle w:val="Hyperlink"/>
            <w:rFonts w:ascii="Arial" w:hAnsi="Arial" w:cs="Arial"/>
            <w:sz w:val="22"/>
            <w:szCs w:val="22"/>
          </w:rPr>
          <w:t>deanslingsby@stainforthcon.co.uk</w:t>
        </w:r>
      </w:hyperlink>
      <w:r w:rsidRPr="00715877">
        <w:rPr>
          <w:rStyle w:val="s1"/>
          <w:rFonts w:ascii="Arial" w:hAnsi="Arial" w:cs="Arial"/>
          <w:sz w:val="22"/>
          <w:szCs w:val="22"/>
        </w:rPr>
        <w:t xml:space="preserve">. </w:t>
      </w:r>
    </w:p>
    <w:p w14:paraId="0F3B95E2" w14:textId="77777777" w:rsidR="00715877" w:rsidRPr="00715877" w:rsidRDefault="00715877" w:rsidP="00715877">
      <w:pPr>
        <w:pStyle w:val="p1"/>
        <w:spacing w:before="60" w:after="60"/>
        <w:jc w:val="both"/>
        <w:rPr>
          <w:rFonts w:ascii="Arial" w:hAnsi="Arial" w:cs="Arial"/>
          <w:sz w:val="22"/>
          <w:szCs w:val="22"/>
        </w:rPr>
      </w:pPr>
    </w:p>
    <w:p w14:paraId="42F3CC37"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HOW AND WHERE DO WE STORE YOUR DATA?</w:t>
      </w:r>
    </w:p>
    <w:p w14:paraId="1DEE3D56"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We only keep your data if we have a valid </w:t>
      </w:r>
      <w:hyperlink r:id="rId10" w:history="1">
        <w:r w:rsidRPr="00715877">
          <w:rPr>
            <w:rStyle w:val="s5"/>
            <w:rFonts w:ascii="Arial" w:hAnsi="Arial" w:cs="Arial"/>
            <w:sz w:val="22"/>
            <w:szCs w:val="22"/>
          </w:rPr>
          <w:t>legal reason to do so</w:t>
        </w:r>
      </w:hyperlink>
      <w:r w:rsidRPr="00715877">
        <w:rPr>
          <w:rStyle w:val="s1"/>
          <w:rFonts w:ascii="Arial" w:hAnsi="Arial" w:cs="Arial"/>
          <w:sz w:val="22"/>
          <w:szCs w:val="22"/>
        </w:rPr>
        <w:t> and will only keep it for as long as we need to in order to fulfil our contractual or legal obligations or for as long as we have your permission to keep it. We will conduct an annual review to determine if we need to keep your data. Your data will be deleted if we no longer need it to maintain our obligations or if you have requested that we delete it.</w:t>
      </w:r>
    </w:p>
    <w:p w14:paraId="532906AC" w14:textId="77777777" w:rsidR="00715877" w:rsidRPr="00715877" w:rsidRDefault="00715877" w:rsidP="00715877">
      <w:pPr>
        <w:pStyle w:val="p1"/>
        <w:spacing w:before="60" w:after="60"/>
        <w:jc w:val="both"/>
        <w:rPr>
          <w:rFonts w:ascii="Arial" w:hAnsi="Arial" w:cs="Arial"/>
          <w:sz w:val="22"/>
          <w:szCs w:val="22"/>
        </w:rPr>
      </w:pPr>
    </w:p>
    <w:p w14:paraId="57B3E089" w14:textId="77777777" w:rsidR="00451D66"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 xml:space="preserve">Some or </w:t>
      </w:r>
      <w:proofErr w:type="gramStart"/>
      <w:r w:rsidRPr="00715877">
        <w:rPr>
          <w:rStyle w:val="s1"/>
          <w:rFonts w:ascii="Arial" w:hAnsi="Arial" w:cs="Arial"/>
          <w:sz w:val="22"/>
          <w:szCs w:val="22"/>
        </w:rPr>
        <w:t>all of</w:t>
      </w:r>
      <w:proofErr w:type="gramEnd"/>
      <w:r w:rsidRPr="00715877">
        <w:rPr>
          <w:rStyle w:val="s1"/>
          <w:rFonts w:ascii="Arial" w:hAnsi="Arial" w:cs="Arial"/>
          <w:sz w:val="22"/>
          <w:szCs w:val="22"/>
        </w:rPr>
        <w:t xml:space="preserve"> your data may be stored or transferred outside of the European Economic Area (“the EEA”).  if we do store or transfer data outside of the EEA, we will take all reasonable steps to ensure that your data is treated as safely and securely as it would within the EEA and under the GDPR.</w:t>
      </w:r>
    </w:p>
    <w:p w14:paraId="460BAF37" w14:textId="77777777" w:rsidR="00715877" w:rsidRPr="00715877" w:rsidRDefault="00715877" w:rsidP="00715877">
      <w:pPr>
        <w:pStyle w:val="p1"/>
        <w:spacing w:before="60" w:after="60"/>
        <w:jc w:val="both"/>
        <w:rPr>
          <w:rFonts w:ascii="Arial" w:hAnsi="Arial" w:cs="Arial"/>
          <w:sz w:val="22"/>
          <w:szCs w:val="22"/>
        </w:rPr>
      </w:pPr>
    </w:p>
    <w:p w14:paraId="2AB9CEDF"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Data security is of great importance to us. We take steps to protect your data by using data encryption on our websites and applications. Our websites are hosted in the UK and are monitored 24/7/365. The servers where they are stored includes firewall protection and secure monitoring software which generates alerts in the event of a hack attempt or the detection of malware.</w:t>
      </w:r>
    </w:p>
    <w:p w14:paraId="451A7AE4" w14:textId="77777777" w:rsidR="00715877" w:rsidRPr="00715877" w:rsidRDefault="00715877" w:rsidP="00715877">
      <w:pPr>
        <w:pStyle w:val="p1"/>
        <w:spacing w:before="60" w:after="60"/>
        <w:jc w:val="both"/>
        <w:rPr>
          <w:rFonts w:ascii="Arial" w:hAnsi="Arial" w:cs="Arial"/>
          <w:sz w:val="22"/>
          <w:szCs w:val="22"/>
        </w:rPr>
      </w:pPr>
    </w:p>
    <w:p w14:paraId="35421874" w14:textId="77777777" w:rsidR="002467D6" w:rsidRPr="00715877" w:rsidRDefault="002467D6" w:rsidP="00715877">
      <w:pPr>
        <w:pStyle w:val="Heading1"/>
        <w:numPr>
          <w:ilvl w:val="0"/>
          <w:numId w:val="0"/>
        </w:numPr>
        <w:spacing w:before="60" w:after="60"/>
        <w:ind w:left="680" w:hanging="680"/>
        <w:rPr>
          <w:rFonts w:ascii="Arial" w:hAnsi="Arial" w:cs="Arial"/>
          <w:sz w:val="22"/>
          <w:szCs w:val="22"/>
          <w:lang w:eastAsia="en-GB"/>
        </w:rPr>
      </w:pPr>
      <w:r w:rsidRPr="00715877">
        <w:rPr>
          <w:rFonts w:ascii="Arial" w:hAnsi="Arial" w:cs="Arial"/>
          <w:sz w:val="22"/>
          <w:szCs w:val="22"/>
        </w:rPr>
        <w:lastRenderedPageBreak/>
        <w:t>Your rights</w:t>
      </w:r>
    </w:p>
    <w:p w14:paraId="43B0F301" w14:textId="77777777" w:rsidR="002467D6" w:rsidRPr="00715877" w:rsidRDefault="002467D6" w:rsidP="00715877">
      <w:pPr>
        <w:spacing w:before="60" w:after="60"/>
        <w:rPr>
          <w:rFonts w:ascii="Arial" w:hAnsi="Arial" w:cs="Arial"/>
          <w:sz w:val="22"/>
          <w:szCs w:val="22"/>
        </w:rPr>
      </w:pPr>
      <w:r w:rsidRPr="00715877">
        <w:rPr>
          <w:rFonts w:ascii="Arial" w:hAnsi="Arial" w:cs="Arial"/>
          <w:sz w:val="22"/>
          <w:szCs w:val="22"/>
        </w:rPr>
        <w:t>Under the data protection legislation, you have the right to request copies of your data, request rectification of your data, request erasure of your data, object to Us processing your data, the right to prevent your data being used for direct marketing, request Us to restrict the process and where our systems allow, the right to access a copy of the information We hold about you (a subject access request).</w:t>
      </w:r>
    </w:p>
    <w:p w14:paraId="76675789" w14:textId="77777777" w:rsidR="002467D6" w:rsidRDefault="002467D6" w:rsidP="00715877">
      <w:pPr>
        <w:spacing w:before="60" w:after="60"/>
        <w:rPr>
          <w:rStyle w:val="Hyperlink"/>
          <w:rFonts w:ascii="Arial" w:hAnsi="Arial" w:cs="Arial"/>
          <w:b/>
          <w:color w:val="auto"/>
          <w:sz w:val="22"/>
          <w:szCs w:val="22"/>
        </w:rPr>
      </w:pPr>
      <w:r w:rsidRPr="00715877">
        <w:rPr>
          <w:rFonts w:ascii="Arial" w:hAnsi="Arial" w:cs="Arial"/>
          <w:sz w:val="22"/>
          <w:szCs w:val="22"/>
        </w:rPr>
        <w:t xml:space="preserve">If you wish to exercise any of these rights please contact the </w:t>
      </w:r>
      <w:r w:rsidRPr="00715877">
        <w:rPr>
          <w:rFonts w:ascii="Arial" w:hAnsi="Arial" w:cs="Arial"/>
          <w:b/>
          <w:sz w:val="22"/>
          <w:szCs w:val="22"/>
        </w:rPr>
        <w:t>Compliance Officer</w:t>
      </w:r>
      <w:r w:rsidRPr="00715877">
        <w:rPr>
          <w:rFonts w:ascii="Arial" w:hAnsi="Arial" w:cs="Arial"/>
          <w:sz w:val="22"/>
          <w:szCs w:val="22"/>
        </w:rPr>
        <w:t xml:space="preserve"> in writing </w:t>
      </w:r>
      <w:r w:rsidRPr="00715877">
        <w:rPr>
          <w:rFonts w:ascii="Arial" w:hAnsi="Arial" w:cs="Arial"/>
          <w:b/>
          <w:sz w:val="22"/>
          <w:szCs w:val="22"/>
        </w:rPr>
        <w:t xml:space="preserve">at Stainforth Construction LLP,1 Butterfield Park, Otley Road, Shipley, West Yorkshire, BD17 7HE </w:t>
      </w:r>
      <w:r w:rsidRPr="00715877">
        <w:rPr>
          <w:rFonts w:ascii="Arial" w:hAnsi="Arial" w:cs="Arial"/>
          <w:sz w:val="22"/>
          <w:szCs w:val="22"/>
        </w:rPr>
        <w:t xml:space="preserve">or by emailing </w:t>
      </w:r>
      <w:hyperlink r:id="rId11" w:history="1">
        <w:r w:rsidRPr="00715877">
          <w:rPr>
            <w:rStyle w:val="Hyperlink"/>
            <w:rFonts w:ascii="Arial" w:hAnsi="Arial" w:cs="Arial"/>
            <w:b/>
            <w:color w:val="auto"/>
            <w:sz w:val="22"/>
            <w:szCs w:val="22"/>
          </w:rPr>
          <w:t>deanslingsby@stainforthcon.co.uk</w:t>
        </w:r>
      </w:hyperlink>
    </w:p>
    <w:p w14:paraId="4894FC77" w14:textId="77777777" w:rsidR="00715877" w:rsidRPr="00715877" w:rsidRDefault="00715877" w:rsidP="00715877">
      <w:pPr>
        <w:pStyle w:val="BodyText"/>
        <w:spacing w:before="60" w:after="60"/>
      </w:pPr>
    </w:p>
    <w:p w14:paraId="75960B5E" w14:textId="77777777" w:rsidR="002467D6" w:rsidRDefault="002467D6" w:rsidP="00715877">
      <w:pPr>
        <w:spacing w:before="60" w:after="60"/>
        <w:rPr>
          <w:rStyle w:val="Hyperlink"/>
          <w:rFonts w:ascii="Arial" w:hAnsi="Arial" w:cs="Arial"/>
          <w:b/>
          <w:color w:val="auto"/>
          <w:sz w:val="22"/>
          <w:szCs w:val="22"/>
        </w:rPr>
      </w:pPr>
      <w:r w:rsidRPr="00715877">
        <w:rPr>
          <w:rFonts w:ascii="Arial" w:hAnsi="Arial" w:cs="Arial"/>
          <w:sz w:val="22"/>
          <w:szCs w:val="22"/>
        </w:rPr>
        <w:t xml:space="preserve">For more information about your rights under the Data Protection Act contact the Information Commissioner’s Office </w:t>
      </w:r>
      <w:hyperlink r:id="rId12" w:history="1">
        <w:r w:rsidRPr="00715877">
          <w:rPr>
            <w:rStyle w:val="Hyperlink"/>
            <w:rFonts w:ascii="Arial" w:hAnsi="Arial" w:cs="Arial"/>
            <w:b/>
            <w:color w:val="auto"/>
            <w:sz w:val="22"/>
            <w:szCs w:val="22"/>
          </w:rPr>
          <w:t>www.ico.org</w:t>
        </w:r>
      </w:hyperlink>
    </w:p>
    <w:p w14:paraId="183F04DF" w14:textId="77777777" w:rsidR="006C2FE4" w:rsidRPr="00715877" w:rsidRDefault="006C2FE4" w:rsidP="00715877">
      <w:pPr>
        <w:pStyle w:val="Heading6"/>
        <w:numPr>
          <w:ilvl w:val="0"/>
          <w:numId w:val="0"/>
        </w:numPr>
        <w:spacing w:before="60" w:after="60"/>
        <w:rPr>
          <w:rFonts w:ascii="Arial" w:hAnsi="Arial" w:cs="Arial"/>
          <w:sz w:val="22"/>
          <w:szCs w:val="22"/>
        </w:rPr>
      </w:pPr>
    </w:p>
    <w:p w14:paraId="44AA8BE5"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COOKIES</w:t>
      </w:r>
    </w:p>
    <w:p w14:paraId="5DC5A276"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Cookies are text files placed on your computer to collect standard internet information and visitor behaviour information. This information is used to track visitor use of the website and to compile statistical reports on website activity. It may also be used for the purpose of running re-marketing adverts to you about our products and services.</w:t>
      </w:r>
    </w:p>
    <w:p w14:paraId="7723A8D2" w14:textId="77777777" w:rsidR="00715877" w:rsidRPr="00715877" w:rsidRDefault="00715877" w:rsidP="00715877">
      <w:pPr>
        <w:pStyle w:val="p1"/>
        <w:spacing w:before="60" w:after="60"/>
        <w:jc w:val="both"/>
        <w:rPr>
          <w:rFonts w:ascii="Arial" w:hAnsi="Arial" w:cs="Arial"/>
          <w:sz w:val="22"/>
          <w:szCs w:val="22"/>
        </w:rPr>
      </w:pPr>
    </w:p>
    <w:p w14:paraId="01F673A5"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You can set your browser not to accept cookies and can also remove cookies from your browser. However, if you do, some features on our website may not function as a result.</w:t>
      </w:r>
    </w:p>
    <w:p w14:paraId="4A40B1F8" w14:textId="77777777" w:rsidR="00715877" w:rsidRPr="00715877" w:rsidRDefault="00715877" w:rsidP="00715877">
      <w:pPr>
        <w:pStyle w:val="p1"/>
        <w:spacing w:before="60" w:after="60"/>
        <w:jc w:val="both"/>
        <w:rPr>
          <w:rFonts w:ascii="Arial" w:hAnsi="Arial" w:cs="Arial"/>
          <w:sz w:val="22"/>
          <w:szCs w:val="22"/>
        </w:rPr>
      </w:pPr>
    </w:p>
    <w:p w14:paraId="66BF2E32"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You can find out more information about cookies and how to remove cookies by visiting </w:t>
      </w:r>
      <w:hyperlink r:id="rId13" w:history="1">
        <w:r w:rsidRPr="00715877">
          <w:rPr>
            <w:rStyle w:val="s5"/>
            <w:rFonts w:ascii="Arial" w:hAnsi="Arial" w:cs="Arial"/>
            <w:sz w:val="22"/>
            <w:szCs w:val="22"/>
          </w:rPr>
          <w:t>allaboutcookies.org</w:t>
        </w:r>
      </w:hyperlink>
      <w:r w:rsidRPr="00715877">
        <w:rPr>
          <w:rStyle w:val="s1"/>
          <w:rFonts w:ascii="Arial" w:hAnsi="Arial" w:cs="Arial"/>
          <w:sz w:val="22"/>
          <w:szCs w:val="22"/>
        </w:rPr>
        <w:t> or </w:t>
      </w:r>
      <w:hyperlink r:id="rId14" w:history="1">
        <w:r w:rsidRPr="00715877">
          <w:rPr>
            <w:rStyle w:val="s5"/>
            <w:rFonts w:ascii="Arial" w:hAnsi="Arial" w:cs="Arial"/>
            <w:sz w:val="22"/>
            <w:szCs w:val="22"/>
          </w:rPr>
          <w:t>cookiecentral.com</w:t>
        </w:r>
      </w:hyperlink>
    </w:p>
    <w:p w14:paraId="06965A64" w14:textId="77777777" w:rsidR="00715877" w:rsidRPr="00715877" w:rsidRDefault="00715877" w:rsidP="00715877">
      <w:pPr>
        <w:pStyle w:val="p1"/>
        <w:spacing w:before="60" w:after="60"/>
        <w:jc w:val="both"/>
        <w:rPr>
          <w:rFonts w:ascii="Arial" w:hAnsi="Arial" w:cs="Arial"/>
          <w:sz w:val="22"/>
          <w:szCs w:val="22"/>
        </w:rPr>
      </w:pPr>
    </w:p>
    <w:p w14:paraId="4F5C2947"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OTHER WEBSITES</w:t>
      </w:r>
    </w:p>
    <w:p w14:paraId="1DA875F7"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 xml:space="preserve">Our website contains links to other websites. This privacy policy only applies to this website. So, if you follow a link to other </w:t>
      </w:r>
      <w:proofErr w:type="gramStart"/>
      <w:r w:rsidRPr="00715877">
        <w:rPr>
          <w:rStyle w:val="s1"/>
          <w:rFonts w:ascii="Arial" w:hAnsi="Arial" w:cs="Arial"/>
          <w:sz w:val="22"/>
          <w:szCs w:val="22"/>
        </w:rPr>
        <w:t>websites</w:t>
      </w:r>
      <w:proofErr w:type="gramEnd"/>
      <w:r w:rsidRPr="00715877">
        <w:rPr>
          <w:rStyle w:val="s1"/>
          <w:rFonts w:ascii="Arial" w:hAnsi="Arial" w:cs="Arial"/>
          <w:sz w:val="22"/>
          <w:szCs w:val="22"/>
        </w:rPr>
        <w:t xml:space="preserve"> you should read their privacy policy.</w:t>
      </w:r>
    </w:p>
    <w:p w14:paraId="600F6BE6" w14:textId="77777777" w:rsidR="00715877" w:rsidRPr="00715877" w:rsidRDefault="00715877" w:rsidP="00715877">
      <w:pPr>
        <w:pStyle w:val="p1"/>
        <w:spacing w:before="60" w:after="60"/>
        <w:jc w:val="both"/>
        <w:rPr>
          <w:rFonts w:ascii="Arial" w:hAnsi="Arial" w:cs="Arial"/>
          <w:sz w:val="22"/>
          <w:szCs w:val="22"/>
        </w:rPr>
      </w:pPr>
    </w:p>
    <w:p w14:paraId="62C25128"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CHANGES TO OUR PRIVACY POLICY</w:t>
      </w:r>
    </w:p>
    <w:p w14:paraId="53B04FDC" w14:textId="77777777" w:rsidR="0085775E" w:rsidRDefault="0085775E" w:rsidP="00715877">
      <w:pPr>
        <w:pStyle w:val="p1"/>
        <w:spacing w:before="60" w:after="60"/>
        <w:jc w:val="both"/>
        <w:rPr>
          <w:rStyle w:val="s1"/>
          <w:rFonts w:ascii="Arial" w:hAnsi="Arial" w:cs="Arial"/>
          <w:sz w:val="22"/>
          <w:szCs w:val="22"/>
        </w:rPr>
      </w:pPr>
      <w:r w:rsidRPr="00715877">
        <w:rPr>
          <w:rStyle w:val="s1"/>
          <w:rFonts w:ascii="Arial" w:hAnsi="Arial" w:cs="Arial"/>
          <w:sz w:val="22"/>
          <w:szCs w:val="22"/>
        </w:rPr>
        <w:t xml:space="preserve">We will keep our privacy policy under regular review and will place any updates on this web page. This privacy policy was last updated on </w:t>
      </w:r>
      <w:r w:rsidR="00451D66" w:rsidRPr="00715877">
        <w:rPr>
          <w:rStyle w:val="s1"/>
          <w:rFonts w:ascii="Arial" w:hAnsi="Arial" w:cs="Arial"/>
          <w:sz w:val="22"/>
          <w:szCs w:val="22"/>
        </w:rPr>
        <w:t>11</w:t>
      </w:r>
      <w:r w:rsidR="00451D66" w:rsidRPr="00715877">
        <w:rPr>
          <w:rStyle w:val="s1"/>
          <w:rFonts w:ascii="Arial" w:hAnsi="Arial" w:cs="Arial"/>
          <w:sz w:val="22"/>
          <w:szCs w:val="22"/>
          <w:vertAlign w:val="superscript"/>
        </w:rPr>
        <w:t>th</w:t>
      </w:r>
      <w:r w:rsidR="00451D66" w:rsidRPr="00715877">
        <w:rPr>
          <w:rStyle w:val="s1"/>
          <w:rFonts w:ascii="Arial" w:hAnsi="Arial" w:cs="Arial"/>
          <w:sz w:val="22"/>
          <w:szCs w:val="22"/>
        </w:rPr>
        <w:t xml:space="preserve"> February 2019</w:t>
      </w:r>
      <w:r w:rsidRPr="00715877">
        <w:rPr>
          <w:rStyle w:val="s1"/>
          <w:rFonts w:ascii="Arial" w:hAnsi="Arial" w:cs="Arial"/>
          <w:sz w:val="22"/>
          <w:szCs w:val="22"/>
        </w:rPr>
        <w:t>.</w:t>
      </w:r>
    </w:p>
    <w:p w14:paraId="25C274FA" w14:textId="77777777" w:rsidR="00715877" w:rsidRPr="00715877" w:rsidRDefault="00715877" w:rsidP="00715877">
      <w:pPr>
        <w:pStyle w:val="p1"/>
        <w:spacing w:before="60" w:after="60"/>
        <w:jc w:val="both"/>
        <w:rPr>
          <w:rFonts w:ascii="Arial" w:hAnsi="Arial" w:cs="Arial"/>
          <w:sz w:val="22"/>
          <w:szCs w:val="22"/>
        </w:rPr>
      </w:pPr>
    </w:p>
    <w:p w14:paraId="2DF48D14"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1"/>
          <w:rFonts w:ascii="Arial" w:hAnsi="Arial" w:cs="Arial"/>
          <w:b/>
          <w:sz w:val="22"/>
          <w:szCs w:val="22"/>
        </w:rPr>
        <w:t>DISCLAIMER</w:t>
      </w:r>
    </w:p>
    <w:p w14:paraId="19D51029" w14:textId="77777777" w:rsidR="0085775E" w:rsidRDefault="0085775E" w:rsidP="00715877">
      <w:pPr>
        <w:pStyle w:val="p5"/>
        <w:spacing w:before="60" w:after="60"/>
        <w:jc w:val="both"/>
        <w:rPr>
          <w:rStyle w:val="s1"/>
          <w:rFonts w:ascii="Arial" w:hAnsi="Arial" w:cs="Arial"/>
          <w:sz w:val="22"/>
          <w:szCs w:val="22"/>
        </w:rPr>
      </w:pPr>
      <w:r w:rsidRPr="00715877">
        <w:rPr>
          <w:rStyle w:val="s1"/>
          <w:rFonts w:ascii="Arial" w:hAnsi="Arial" w:cs="Arial"/>
          <w:sz w:val="22"/>
          <w:szCs w:val="22"/>
        </w:rPr>
        <w:t xml:space="preserve">Whilst we use all reasonable efforts to ensure that the information published on this website is accurate, current and complete at the date of publication, no representatives or warranties are made (express or implied) as to the accuracy, currency or completeness of such information. We cannot accept responsibility (to the extent permitted by law) for any loss arising directly or indirectly from the use of, or action taken in reliance on, any information appearing on this website or any other websites to which it may be linked. We make no warranty that this website is free from errors, defects or viruses. We reserve the right to change, modify, add or remove provisions of this Privacy Policy. Any changes will be shown </w:t>
      </w:r>
      <w:proofErr w:type="gramStart"/>
      <w:r w:rsidRPr="00715877">
        <w:rPr>
          <w:rStyle w:val="s1"/>
          <w:rFonts w:ascii="Arial" w:hAnsi="Arial" w:cs="Arial"/>
          <w:sz w:val="22"/>
          <w:szCs w:val="22"/>
        </w:rPr>
        <w:t>here</w:t>
      </w:r>
      <w:proofErr w:type="gramEnd"/>
      <w:r w:rsidRPr="00715877">
        <w:rPr>
          <w:rStyle w:val="s1"/>
          <w:rFonts w:ascii="Arial" w:hAnsi="Arial" w:cs="Arial"/>
          <w:sz w:val="22"/>
          <w:szCs w:val="22"/>
        </w:rPr>
        <w:t xml:space="preserve"> and we recommend that you check this Policy fr</w:t>
      </w:r>
      <w:r w:rsidR="00AF5D42" w:rsidRPr="00715877">
        <w:rPr>
          <w:rStyle w:val="s1"/>
          <w:rFonts w:ascii="Arial" w:hAnsi="Arial" w:cs="Arial"/>
          <w:sz w:val="22"/>
          <w:szCs w:val="22"/>
        </w:rPr>
        <w:t>o</w:t>
      </w:r>
      <w:r w:rsidRPr="00715877">
        <w:rPr>
          <w:rStyle w:val="s1"/>
          <w:rFonts w:ascii="Arial" w:hAnsi="Arial" w:cs="Arial"/>
          <w:sz w:val="22"/>
          <w:szCs w:val="22"/>
        </w:rPr>
        <w:t>m time to time.</w:t>
      </w:r>
    </w:p>
    <w:p w14:paraId="310C5DB4" w14:textId="77777777" w:rsidR="00715877" w:rsidRPr="00715877" w:rsidRDefault="00715877" w:rsidP="00715877">
      <w:pPr>
        <w:pStyle w:val="p5"/>
        <w:spacing w:before="60" w:after="60"/>
        <w:jc w:val="both"/>
        <w:rPr>
          <w:rFonts w:ascii="Arial" w:hAnsi="Arial" w:cs="Arial"/>
          <w:sz w:val="22"/>
          <w:szCs w:val="22"/>
        </w:rPr>
      </w:pPr>
    </w:p>
    <w:p w14:paraId="1DD9AAD8"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1"/>
          <w:rFonts w:ascii="Arial" w:hAnsi="Arial" w:cs="Arial"/>
          <w:b/>
          <w:sz w:val="22"/>
          <w:szCs w:val="22"/>
        </w:rPr>
        <w:lastRenderedPageBreak/>
        <w:t>APPLICABLE LAW</w:t>
      </w:r>
    </w:p>
    <w:p w14:paraId="427BF1EA" w14:textId="77777777" w:rsidR="00EE625E" w:rsidRDefault="0085775E" w:rsidP="00715877">
      <w:pPr>
        <w:pStyle w:val="p5"/>
        <w:spacing w:before="60" w:after="60"/>
        <w:jc w:val="both"/>
        <w:rPr>
          <w:rStyle w:val="s1"/>
          <w:rFonts w:ascii="Arial" w:hAnsi="Arial" w:cs="Arial"/>
          <w:sz w:val="22"/>
          <w:szCs w:val="22"/>
        </w:rPr>
      </w:pPr>
      <w:r w:rsidRPr="00715877">
        <w:rPr>
          <w:rStyle w:val="s1"/>
          <w:rFonts w:ascii="Arial" w:hAnsi="Arial" w:cs="Arial"/>
          <w:sz w:val="22"/>
          <w:szCs w:val="22"/>
        </w:rPr>
        <w:t xml:space="preserve">Any disputes arising from the use of this website </w:t>
      </w:r>
      <w:proofErr w:type="gramStart"/>
      <w:r w:rsidRPr="00715877">
        <w:rPr>
          <w:rStyle w:val="s1"/>
          <w:rFonts w:ascii="Arial" w:hAnsi="Arial" w:cs="Arial"/>
          <w:sz w:val="22"/>
          <w:szCs w:val="22"/>
        </w:rPr>
        <w:t>shall at all times</w:t>
      </w:r>
      <w:proofErr w:type="gramEnd"/>
      <w:r w:rsidRPr="00715877">
        <w:rPr>
          <w:rStyle w:val="s1"/>
          <w:rFonts w:ascii="Arial" w:hAnsi="Arial" w:cs="Arial"/>
          <w:sz w:val="22"/>
          <w:szCs w:val="22"/>
        </w:rPr>
        <w:t xml:space="preserve"> be governed by the laws of England and Wales and the parties shall submit to the exclusive jurisdiction of the English Courts.</w:t>
      </w:r>
    </w:p>
    <w:p w14:paraId="6691085F" w14:textId="77777777" w:rsidR="00715877" w:rsidRPr="00715877" w:rsidRDefault="00715877" w:rsidP="00715877">
      <w:pPr>
        <w:pStyle w:val="p5"/>
        <w:spacing w:before="60" w:after="60"/>
        <w:jc w:val="both"/>
        <w:rPr>
          <w:rStyle w:val="s1"/>
          <w:rFonts w:ascii="Arial" w:hAnsi="Arial" w:cs="Arial"/>
          <w:sz w:val="22"/>
          <w:szCs w:val="22"/>
        </w:rPr>
      </w:pPr>
    </w:p>
    <w:p w14:paraId="1E1B1426" w14:textId="77777777" w:rsidR="0085775E" w:rsidRPr="00715877" w:rsidRDefault="0085775E" w:rsidP="00715877">
      <w:pPr>
        <w:pStyle w:val="Heading5"/>
        <w:numPr>
          <w:ilvl w:val="0"/>
          <w:numId w:val="0"/>
        </w:numPr>
        <w:spacing w:before="60" w:after="60"/>
        <w:rPr>
          <w:rFonts w:ascii="Arial" w:hAnsi="Arial" w:cs="Arial"/>
          <w:b/>
          <w:sz w:val="22"/>
          <w:szCs w:val="22"/>
        </w:rPr>
      </w:pPr>
      <w:r w:rsidRPr="00715877">
        <w:rPr>
          <w:rStyle w:val="s3"/>
          <w:rFonts w:ascii="Arial" w:hAnsi="Arial" w:cs="Arial"/>
          <w:b/>
          <w:sz w:val="22"/>
          <w:szCs w:val="22"/>
        </w:rPr>
        <w:t>CONTACT US</w:t>
      </w:r>
    </w:p>
    <w:p w14:paraId="0FE0C070" w14:textId="77777777" w:rsidR="0085775E" w:rsidRDefault="0085775E" w:rsidP="00715877">
      <w:pPr>
        <w:pStyle w:val="p1"/>
        <w:spacing w:before="60" w:after="60"/>
        <w:jc w:val="both"/>
        <w:rPr>
          <w:rStyle w:val="s6"/>
          <w:rFonts w:ascii="Arial" w:hAnsi="Arial" w:cs="Arial"/>
          <w:sz w:val="22"/>
          <w:szCs w:val="22"/>
        </w:rPr>
      </w:pPr>
      <w:r w:rsidRPr="00715877">
        <w:rPr>
          <w:rStyle w:val="s1"/>
          <w:rFonts w:ascii="Arial" w:hAnsi="Arial" w:cs="Arial"/>
          <w:sz w:val="22"/>
          <w:szCs w:val="22"/>
        </w:rPr>
        <w:t>If you have any queries concerning this Privacy Policy, your personal information or any questions on our use of the information, please email us at </w:t>
      </w:r>
      <w:r w:rsidRPr="00715877">
        <w:rPr>
          <w:rStyle w:val="s2"/>
          <w:rFonts w:ascii="Arial" w:hAnsi="Arial" w:cs="Arial"/>
          <w:sz w:val="22"/>
          <w:szCs w:val="22"/>
        </w:rPr>
        <w:t>deanslingsby@stainforthcon.co.uk</w:t>
      </w:r>
      <w:r w:rsidRPr="00715877">
        <w:rPr>
          <w:rStyle w:val="s1"/>
          <w:rFonts w:ascii="Arial" w:hAnsi="Arial" w:cs="Arial"/>
          <w:sz w:val="22"/>
          <w:szCs w:val="22"/>
        </w:rPr>
        <w:t xml:space="preserve"> or write to us: </w:t>
      </w:r>
      <w:r w:rsidRPr="00715877">
        <w:rPr>
          <w:rStyle w:val="s6"/>
          <w:rFonts w:ascii="Arial" w:hAnsi="Arial" w:cs="Arial"/>
          <w:b/>
          <w:bCs/>
          <w:sz w:val="22"/>
          <w:szCs w:val="22"/>
        </w:rPr>
        <w:t>Stainforth Construction LLP</w:t>
      </w:r>
      <w:r w:rsidRPr="00715877">
        <w:rPr>
          <w:rStyle w:val="s1"/>
          <w:rFonts w:ascii="Arial" w:hAnsi="Arial" w:cs="Arial"/>
          <w:sz w:val="22"/>
          <w:szCs w:val="22"/>
        </w:rPr>
        <w:t>,</w:t>
      </w:r>
      <w:r w:rsidRPr="00715877">
        <w:rPr>
          <w:rStyle w:val="s7"/>
          <w:rFonts w:ascii="Arial" w:hAnsi="Arial" w:cs="Arial"/>
          <w:sz w:val="22"/>
          <w:szCs w:val="22"/>
        </w:rPr>
        <w:t xml:space="preserve"> </w:t>
      </w:r>
      <w:r w:rsidRPr="00715877">
        <w:rPr>
          <w:rStyle w:val="s6"/>
          <w:rFonts w:ascii="Arial" w:hAnsi="Arial" w:cs="Arial"/>
          <w:sz w:val="22"/>
          <w:szCs w:val="22"/>
        </w:rPr>
        <w:t>1 Butterfield Park, Otley Road, Shipley, West Yorkshire, BD17 7HE</w:t>
      </w:r>
    </w:p>
    <w:p w14:paraId="6395A8A2" w14:textId="77777777" w:rsidR="00715877" w:rsidRDefault="00715877" w:rsidP="00715877">
      <w:pPr>
        <w:pStyle w:val="BodyText"/>
        <w:spacing w:before="60" w:after="60"/>
        <w:rPr>
          <w:rFonts w:ascii="Arial" w:hAnsi="Arial" w:cs="Arial"/>
          <w:noProof/>
          <w:sz w:val="22"/>
          <w:szCs w:val="22"/>
        </w:rPr>
      </w:pPr>
    </w:p>
    <w:p w14:paraId="0B4598AA" w14:textId="60DD39EA" w:rsidR="00F60BE0" w:rsidRPr="00715877" w:rsidRDefault="00715877" w:rsidP="00715877">
      <w:pPr>
        <w:pStyle w:val="BodyText"/>
        <w:spacing w:before="60" w:after="60"/>
        <w:ind w:left="1134" w:firstLine="567"/>
        <w:rPr>
          <w:rFonts w:ascii="Arial" w:hAnsi="Arial" w:cs="Arial"/>
          <w:sz w:val="22"/>
          <w:szCs w:val="22"/>
        </w:rPr>
      </w:pPr>
      <w:r w:rsidRPr="00715877">
        <w:rPr>
          <w:rFonts w:ascii="Arial" w:hAnsi="Arial" w:cs="Arial"/>
          <w:noProof/>
          <w:sz w:val="22"/>
          <w:szCs w:val="22"/>
        </w:rPr>
        <w:drawing>
          <wp:inline distT="0" distB="0" distL="0" distR="0" wp14:anchorId="452B004B" wp14:editId="2C555651">
            <wp:extent cx="1809750" cy="695325"/>
            <wp:effectExtent l="0" t="0" r="0" b="0"/>
            <wp:docPr id="1" name="Picture 2" descr="DMS Signatu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MS Signature.JPG"/>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809750" cy="695325"/>
                    </a:xfrm>
                    <a:prstGeom prst="rect">
                      <a:avLst/>
                    </a:prstGeom>
                    <a:noFill/>
                    <a:ln>
                      <a:noFill/>
                    </a:ln>
                  </pic:spPr>
                </pic:pic>
              </a:graphicData>
            </a:graphic>
          </wp:inline>
        </w:drawing>
      </w:r>
    </w:p>
    <w:p w14:paraId="07FE6F94" w14:textId="77777777" w:rsidR="00424A72" w:rsidRPr="00715877" w:rsidRDefault="00424A72" w:rsidP="00715877">
      <w:pPr>
        <w:pStyle w:val="BodyText"/>
        <w:spacing w:before="60" w:after="60"/>
        <w:rPr>
          <w:rFonts w:ascii="Arial" w:hAnsi="Arial" w:cs="Arial"/>
          <w:sz w:val="22"/>
          <w:szCs w:val="22"/>
        </w:rPr>
      </w:pPr>
    </w:p>
    <w:p w14:paraId="470B2E9F" w14:textId="77777777" w:rsidR="00F60BE0" w:rsidRPr="00715877" w:rsidRDefault="00451D66" w:rsidP="00715877">
      <w:pPr>
        <w:pStyle w:val="BodyText"/>
        <w:spacing w:before="60" w:after="60"/>
        <w:rPr>
          <w:rFonts w:ascii="Arial" w:hAnsi="Arial" w:cs="Arial"/>
          <w:sz w:val="22"/>
          <w:szCs w:val="22"/>
        </w:rPr>
      </w:pPr>
      <w:r w:rsidRPr="00715877">
        <w:rPr>
          <w:rFonts w:ascii="Arial" w:hAnsi="Arial" w:cs="Arial"/>
          <w:sz w:val="22"/>
          <w:szCs w:val="22"/>
        </w:rPr>
        <w:t>Signed:</w:t>
      </w:r>
      <w:r w:rsidRPr="00715877">
        <w:rPr>
          <w:rFonts w:ascii="Arial" w:hAnsi="Arial" w:cs="Arial"/>
          <w:sz w:val="22"/>
          <w:szCs w:val="22"/>
        </w:rPr>
        <w:tab/>
      </w:r>
      <w:r w:rsidRPr="00715877">
        <w:rPr>
          <w:rFonts w:ascii="Arial" w:hAnsi="Arial" w:cs="Arial"/>
          <w:sz w:val="22"/>
          <w:szCs w:val="22"/>
        </w:rPr>
        <w:tab/>
      </w:r>
      <w:r w:rsidR="00424A72" w:rsidRPr="00715877">
        <w:rPr>
          <w:rFonts w:ascii="Arial" w:hAnsi="Arial" w:cs="Arial"/>
          <w:sz w:val="22"/>
          <w:szCs w:val="22"/>
        </w:rPr>
        <w:t>Dean Slingsby, Partner</w:t>
      </w:r>
    </w:p>
    <w:p w14:paraId="130869E6" w14:textId="77777777" w:rsidR="00F60BE0" w:rsidRPr="00715877" w:rsidRDefault="00F60BE0" w:rsidP="00715877">
      <w:pPr>
        <w:pStyle w:val="BodyText"/>
        <w:spacing w:before="60" w:after="60"/>
        <w:rPr>
          <w:rFonts w:ascii="Arial" w:hAnsi="Arial" w:cs="Arial"/>
          <w:sz w:val="22"/>
          <w:szCs w:val="22"/>
        </w:rPr>
      </w:pPr>
    </w:p>
    <w:p w14:paraId="45940BC3" w14:textId="7A0D9F93" w:rsidR="003002B4" w:rsidRPr="00AE2E25" w:rsidRDefault="003002B4" w:rsidP="003002B4">
      <w:pPr>
        <w:pStyle w:val="BodyText"/>
        <w:rPr>
          <w:rFonts w:ascii="Arial" w:hAnsi="Arial" w:cs="Arial"/>
          <w:sz w:val="22"/>
          <w:szCs w:val="22"/>
        </w:rPr>
      </w:pPr>
      <w:r w:rsidRPr="00AE2E25">
        <w:rPr>
          <w:rFonts w:ascii="Arial" w:hAnsi="Arial" w:cs="Arial"/>
          <w:sz w:val="22"/>
          <w:szCs w:val="22"/>
        </w:rPr>
        <w:t>Date:</w:t>
      </w:r>
      <w:r w:rsidRPr="00AE2E25">
        <w:rPr>
          <w:rFonts w:ascii="Arial" w:hAnsi="Arial" w:cs="Arial"/>
          <w:sz w:val="22"/>
          <w:szCs w:val="22"/>
        </w:rPr>
        <w:tab/>
      </w:r>
      <w:r w:rsidRPr="00AE2E25">
        <w:rPr>
          <w:rFonts w:ascii="Arial" w:hAnsi="Arial" w:cs="Arial"/>
          <w:sz w:val="22"/>
          <w:szCs w:val="22"/>
        </w:rPr>
        <w:tab/>
      </w:r>
      <w:r w:rsidRPr="00AE2E25">
        <w:rPr>
          <w:rFonts w:ascii="Arial" w:hAnsi="Arial" w:cs="Arial"/>
          <w:sz w:val="22"/>
          <w:szCs w:val="22"/>
        </w:rPr>
        <w:tab/>
      </w:r>
      <w:r w:rsidR="00DD2D97">
        <w:rPr>
          <w:rFonts w:ascii="Arial" w:hAnsi="Arial" w:cs="Arial"/>
          <w:sz w:val="22"/>
          <w:szCs w:val="22"/>
        </w:rPr>
        <w:t>5</w:t>
      </w:r>
      <w:r w:rsidRPr="00FA462A">
        <w:rPr>
          <w:rFonts w:ascii="Arial" w:hAnsi="Arial" w:cs="Arial"/>
          <w:sz w:val="22"/>
          <w:szCs w:val="22"/>
          <w:vertAlign w:val="superscript"/>
        </w:rPr>
        <w:t>th</w:t>
      </w:r>
      <w:r>
        <w:rPr>
          <w:rFonts w:ascii="Arial" w:hAnsi="Arial" w:cs="Arial"/>
          <w:sz w:val="22"/>
          <w:szCs w:val="22"/>
        </w:rPr>
        <w:t xml:space="preserve"> January 202</w:t>
      </w:r>
      <w:r w:rsidR="00DD2D97">
        <w:rPr>
          <w:rFonts w:ascii="Arial" w:hAnsi="Arial" w:cs="Arial"/>
          <w:sz w:val="22"/>
          <w:szCs w:val="22"/>
        </w:rPr>
        <w:t>6</w:t>
      </w:r>
    </w:p>
    <w:p w14:paraId="5B9420A0" w14:textId="77777777" w:rsidR="003002B4" w:rsidRPr="00AE2E25" w:rsidRDefault="003002B4" w:rsidP="003002B4">
      <w:pPr>
        <w:pStyle w:val="BodyText"/>
        <w:rPr>
          <w:rFonts w:ascii="Arial" w:hAnsi="Arial" w:cs="Arial"/>
          <w:sz w:val="22"/>
          <w:szCs w:val="22"/>
          <w:lang w:eastAsia="en-GB"/>
        </w:rPr>
      </w:pPr>
    </w:p>
    <w:p w14:paraId="5CB4881E" w14:textId="35C6E359" w:rsidR="003002B4" w:rsidRPr="00AE2E25" w:rsidRDefault="003002B4" w:rsidP="003002B4">
      <w:pPr>
        <w:pStyle w:val="BodyText"/>
        <w:rPr>
          <w:rFonts w:ascii="Arial" w:hAnsi="Arial" w:cs="Arial"/>
          <w:sz w:val="22"/>
          <w:szCs w:val="22"/>
          <w:lang w:eastAsia="en-GB"/>
        </w:rPr>
      </w:pPr>
      <w:r w:rsidRPr="00AE2E25">
        <w:rPr>
          <w:rFonts w:ascii="Arial" w:hAnsi="Arial" w:cs="Arial"/>
          <w:sz w:val="22"/>
          <w:szCs w:val="22"/>
          <w:lang w:eastAsia="en-GB"/>
        </w:rPr>
        <w:t>Review Date:</w:t>
      </w:r>
      <w:r w:rsidRPr="00AE2E25">
        <w:rPr>
          <w:rFonts w:ascii="Arial" w:hAnsi="Arial" w:cs="Arial"/>
          <w:sz w:val="22"/>
          <w:szCs w:val="22"/>
          <w:lang w:eastAsia="en-GB"/>
        </w:rPr>
        <w:tab/>
      </w:r>
      <w:r w:rsidR="00DD2D97">
        <w:rPr>
          <w:rFonts w:ascii="Arial" w:hAnsi="Arial" w:cs="Arial"/>
          <w:sz w:val="22"/>
          <w:szCs w:val="22"/>
          <w:lang w:eastAsia="en-GB"/>
        </w:rPr>
        <w:t>4</w:t>
      </w:r>
      <w:r w:rsidRPr="00FA462A">
        <w:rPr>
          <w:rFonts w:ascii="Arial" w:hAnsi="Arial" w:cs="Arial"/>
          <w:sz w:val="22"/>
          <w:szCs w:val="22"/>
          <w:vertAlign w:val="superscript"/>
          <w:lang w:eastAsia="en-GB"/>
        </w:rPr>
        <w:t>th</w:t>
      </w:r>
      <w:r>
        <w:rPr>
          <w:rFonts w:ascii="Arial" w:hAnsi="Arial" w:cs="Arial"/>
          <w:sz w:val="22"/>
          <w:szCs w:val="22"/>
          <w:lang w:eastAsia="en-GB"/>
        </w:rPr>
        <w:t xml:space="preserve"> January 202</w:t>
      </w:r>
      <w:r w:rsidR="00DD2D97">
        <w:rPr>
          <w:rFonts w:ascii="Arial" w:hAnsi="Arial" w:cs="Arial"/>
          <w:sz w:val="22"/>
          <w:szCs w:val="22"/>
          <w:lang w:eastAsia="en-GB"/>
        </w:rPr>
        <w:t>7</w:t>
      </w:r>
    </w:p>
    <w:p w14:paraId="281FCEA4" w14:textId="2DF25AD9" w:rsidR="00193934" w:rsidRDefault="00193934" w:rsidP="003002B4">
      <w:pPr>
        <w:pStyle w:val="BodyText"/>
        <w:spacing w:before="60" w:after="60"/>
        <w:rPr>
          <w:rFonts w:ascii="Arial" w:hAnsi="Arial" w:cs="Arial"/>
          <w:sz w:val="22"/>
          <w:szCs w:val="22"/>
          <w:lang w:eastAsia="en-GB"/>
        </w:rPr>
      </w:pPr>
    </w:p>
    <w:p w14:paraId="417EDFC7" w14:textId="77777777" w:rsidR="00DD2D97" w:rsidRPr="00DD2D97" w:rsidRDefault="00DD2D97" w:rsidP="00DD2D97">
      <w:pPr>
        <w:rPr>
          <w:lang w:eastAsia="en-GB"/>
        </w:rPr>
      </w:pPr>
    </w:p>
    <w:p w14:paraId="48A7EE05" w14:textId="77777777" w:rsidR="00DD2D97" w:rsidRPr="00DD2D97" w:rsidRDefault="00DD2D97" w:rsidP="00DD2D97">
      <w:pPr>
        <w:rPr>
          <w:lang w:eastAsia="en-GB"/>
        </w:rPr>
      </w:pPr>
    </w:p>
    <w:p w14:paraId="0F648ECA" w14:textId="77777777" w:rsidR="00DD2D97" w:rsidRPr="00DD2D97" w:rsidRDefault="00DD2D97" w:rsidP="00DD2D97">
      <w:pPr>
        <w:rPr>
          <w:lang w:eastAsia="en-GB"/>
        </w:rPr>
      </w:pPr>
    </w:p>
    <w:p w14:paraId="1F4C60A1" w14:textId="77777777" w:rsidR="00DD2D97" w:rsidRPr="00DD2D97" w:rsidRDefault="00DD2D97" w:rsidP="00DD2D97">
      <w:pPr>
        <w:rPr>
          <w:lang w:eastAsia="en-GB"/>
        </w:rPr>
      </w:pPr>
    </w:p>
    <w:p w14:paraId="099B6447" w14:textId="77777777" w:rsidR="00DD2D97" w:rsidRPr="00DD2D97" w:rsidRDefault="00DD2D97" w:rsidP="00DD2D97">
      <w:pPr>
        <w:rPr>
          <w:lang w:eastAsia="en-GB"/>
        </w:rPr>
      </w:pPr>
    </w:p>
    <w:p w14:paraId="4B6DAF6D" w14:textId="77777777" w:rsidR="00DD2D97" w:rsidRPr="00DD2D97" w:rsidRDefault="00DD2D97" w:rsidP="00DD2D97">
      <w:pPr>
        <w:rPr>
          <w:lang w:eastAsia="en-GB"/>
        </w:rPr>
      </w:pPr>
    </w:p>
    <w:p w14:paraId="0CD26212" w14:textId="77777777" w:rsidR="00DD2D97" w:rsidRDefault="00DD2D97" w:rsidP="00DD2D97">
      <w:pPr>
        <w:rPr>
          <w:rFonts w:ascii="Arial" w:hAnsi="Arial" w:cs="Arial"/>
          <w:sz w:val="22"/>
          <w:szCs w:val="22"/>
          <w:lang w:eastAsia="en-GB"/>
        </w:rPr>
      </w:pPr>
    </w:p>
    <w:p w14:paraId="3C7A524C" w14:textId="77777777" w:rsidR="00DD2D97" w:rsidRDefault="00DD2D97" w:rsidP="00DD2D97">
      <w:pPr>
        <w:rPr>
          <w:rFonts w:ascii="Arial" w:hAnsi="Arial" w:cs="Arial"/>
          <w:sz w:val="22"/>
          <w:szCs w:val="22"/>
          <w:lang w:eastAsia="en-GB"/>
        </w:rPr>
      </w:pPr>
    </w:p>
    <w:p w14:paraId="00EB425B" w14:textId="5C5D4897" w:rsidR="00DD2D97" w:rsidRPr="00DD2D97" w:rsidRDefault="00DD2D97" w:rsidP="00DD2D97">
      <w:pPr>
        <w:tabs>
          <w:tab w:val="left" w:pos="1950"/>
        </w:tabs>
        <w:rPr>
          <w:lang w:eastAsia="en-GB"/>
        </w:rPr>
      </w:pPr>
      <w:r>
        <w:rPr>
          <w:lang w:eastAsia="en-GB"/>
        </w:rPr>
        <w:tab/>
      </w:r>
    </w:p>
    <w:sectPr w:rsidR="00DD2D97" w:rsidRPr="00DD2D97" w:rsidSect="00D656F3">
      <w:headerReference w:type="default" r:id="rId16"/>
      <w:footerReference w:type="default" r:id="rId17"/>
      <w:type w:val="continuous"/>
      <w:pgSz w:w="11906" w:h="16838" w:code="9"/>
      <w:pgMar w:top="1701" w:right="1418" w:bottom="1418" w:left="1418" w:header="720" w:footer="567" w:gutter="0"/>
      <w:paperSrc w:first="1" w:other="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977ECD" w14:textId="77777777" w:rsidR="0053314C" w:rsidRDefault="0053314C">
      <w:r>
        <w:separator/>
      </w:r>
    </w:p>
  </w:endnote>
  <w:endnote w:type="continuationSeparator" w:id="0">
    <w:p w14:paraId="6EA3B555" w14:textId="77777777" w:rsidR="0053314C" w:rsidRDefault="005331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embedRegular r:id="rId1" w:fontKey="{9A970C45-CDFA-4A4A-8BFC-BD577C233C19}"/>
  </w:font>
  <w:font w:name="Times New Roman">
    <w:panose1 w:val="02020603050405020304"/>
    <w:charset w:val="00"/>
    <w:family w:val="roman"/>
    <w:pitch w:val="variable"/>
    <w:sig w:usb0="E0002EFF" w:usb1="C000785B" w:usb2="00000009" w:usb3="00000000" w:csb0="000001FF" w:csb1="00000000"/>
    <w:embedRegular r:id="rId2" w:fontKey="{B1BB56BF-3692-4370-828C-26D7483FCC9A}"/>
    <w:embedBold r:id="rId3" w:fontKey="{FB42EB31-49DB-4266-B4B3-4CE20AA0E963}"/>
  </w:font>
  <w:font w:name="Courier New">
    <w:panose1 w:val="02070309020205020404"/>
    <w:charset w:val="00"/>
    <w:family w:val="modern"/>
    <w:pitch w:val="fixed"/>
    <w:sig w:usb0="E0002EFF" w:usb1="C0007843" w:usb2="00000009" w:usb3="00000000" w:csb0="000001FF" w:csb1="00000000"/>
    <w:embedRegular r:id="rId4" w:fontKey="{2242FE62-353F-44B4-B4F3-1554D0AB2DA2}"/>
  </w:font>
  <w:font w:name="Wingdings">
    <w:panose1 w:val="05000000000000000000"/>
    <w:charset w:val="02"/>
    <w:family w:val="auto"/>
    <w:pitch w:val="variable"/>
    <w:sig w:usb0="00000000" w:usb1="10000000" w:usb2="00000000" w:usb3="00000000" w:csb0="80000000" w:csb1="00000000"/>
    <w:embedRegular r:id="rId5" w:fontKey="{663D7708-F26B-435A-8652-13F43795DEDF}"/>
  </w:font>
  <w:font w:name="Arial">
    <w:panose1 w:val="020B0604020202020204"/>
    <w:charset w:val="00"/>
    <w:family w:val="swiss"/>
    <w:pitch w:val="variable"/>
    <w:sig w:usb0="E0002EFF" w:usb1="C000785B" w:usb2="00000009" w:usb3="00000000" w:csb0="000001FF" w:csb1="00000000"/>
    <w:embedRegular r:id="rId6" w:fontKey="{E0F2C32E-D184-4BFE-BDF6-F4AB6BEAFFC7}"/>
    <w:embedBold r:id="rId7" w:fontKey="{11773739-BBBE-4F84-89E0-1BB95872DD47}"/>
  </w:font>
  <w:font w:name="Tahoma">
    <w:panose1 w:val="020B0604030504040204"/>
    <w:charset w:val="00"/>
    <w:family w:val="swiss"/>
    <w:pitch w:val="variable"/>
    <w:sig w:usb0="E1002EFF" w:usb1="C000605B" w:usb2="00000029" w:usb3="00000000" w:csb0="000101FF" w:csb1="00000000"/>
    <w:embedRegular r:id="rId8" w:fontKey="{F2DDA95F-7061-4E2A-8CB5-15D5FE29CEDE}"/>
  </w:font>
  <w:font w:name="Calibri Light">
    <w:panose1 w:val="020F0302020204030204"/>
    <w:charset w:val="00"/>
    <w:family w:val="swiss"/>
    <w:pitch w:val="variable"/>
    <w:sig w:usb0="E4002EFF" w:usb1="C200247B" w:usb2="00000009" w:usb3="00000000" w:csb0="000001FF" w:csb1="00000000"/>
    <w:embedRegular r:id="rId9" w:fontKey="{A39CB9BB-B0FD-45B2-87F8-A4E080B1BBBC}"/>
  </w:font>
  <w:font w:name="Calibri">
    <w:panose1 w:val="020F0502020204030204"/>
    <w:charset w:val="00"/>
    <w:family w:val="swiss"/>
    <w:pitch w:val="variable"/>
    <w:sig w:usb0="E4002EFF" w:usb1="C200247B" w:usb2="00000009" w:usb3="00000000" w:csb0="000001FF" w:csb1="00000000"/>
    <w:embedRegular r:id="rId10" w:fontKey="{FB6A0C77-E461-4413-8E9B-B63FACAA6BFB}"/>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1CB63" w14:textId="381F1C15" w:rsidR="00715877" w:rsidRPr="00715877" w:rsidRDefault="00D164A7">
    <w:pPr>
      <w:pStyle w:val="Footer"/>
      <w:jc w:val="right"/>
      <w:rPr>
        <w:rFonts w:ascii="Arial" w:hAnsi="Arial" w:cs="Arial"/>
        <w:sz w:val="18"/>
        <w:szCs w:val="14"/>
      </w:rPr>
    </w:pPr>
    <w:r>
      <w:rPr>
        <w:rFonts w:ascii="Arial" w:hAnsi="Arial" w:cs="Arial"/>
        <w:sz w:val="18"/>
        <w:szCs w:val="14"/>
      </w:rPr>
      <w:t>Reviewed January 202</w:t>
    </w:r>
    <w:r w:rsidR="00DD2D97">
      <w:rPr>
        <w:rFonts w:ascii="Arial" w:hAnsi="Arial" w:cs="Arial"/>
        <w:sz w:val="18"/>
        <w:szCs w:val="14"/>
      </w:rPr>
      <w:t>6</w:t>
    </w:r>
    <w:r>
      <w:rPr>
        <w:rFonts w:ascii="Arial" w:hAnsi="Arial" w:cs="Arial"/>
        <w:sz w:val="18"/>
        <w:szCs w:val="14"/>
      </w:rPr>
      <w:t xml:space="preserve">                                                                                                                                         </w:t>
    </w:r>
    <w:r w:rsidR="00715877" w:rsidRPr="00715877">
      <w:rPr>
        <w:rFonts w:ascii="Arial" w:hAnsi="Arial" w:cs="Arial"/>
        <w:sz w:val="18"/>
        <w:szCs w:val="14"/>
      </w:rPr>
      <w:fldChar w:fldCharType="begin"/>
    </w:r>
    <w:r w:rsidR="00715877" w:rsidRPr="00715877">
      <w:rPr>
        <w:rFonts w:ascii="Arial" w:hAnsi="Arial" w:cs="Arial"/>
        <w:sz w:val="18"/>
        <w:szCs w:val="14"/>
      </w:rPr>
      <w:instrText xml:space="preserve"> PAGE   \* MERGEFORMAT </w:instrText>
    </w:r>
    <w:r w:rsidR="00715877" w:rsidRPr="00715877">
      <w:rPr>
        <w:rFonts w:ascii="Arial" w:hAnsi="Arial" w:cs="Arial"/>
        <w:sz w:val="18"/>
        <w:szCs w:val="14"/>
      </w:rPr>
      <w:fldChar w:fldCharType="separate"/>
    </w:r>
    <w:r w:rsidR="00715877" w:rsidRPr="00715877">
      <w:rPr>
        <w:rFonts w:ascii="Arial" w:hAnsi="Arial" w:cs="Arial"/>
        <w:noProof/>
        <w:sz w:val="18"/>
        <w:szCs w:val="14"/>
      </w:rPr>
      <w:t>2</w:t>
    </w:r>
    <w:r w:rsidR="00715877" w:rsidRPr="00715877">
      <w:rPr>
        <w:rFonts w:ascii="Arial" w:hAnsi="Arial" w:cs="Arial"/>
        <w:noProof/>
        <w:sz w:val="18"/>
        <w:szCs w:val="1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7F36B8" w14:textId="77777777" w:rsidR="0053314C" w:rsidRDefault="0053314C">
      <w:r>
        <w:separator/>
      </w:r>
    </w:p>
  </w:footnote>
  <w:footnote w:type="continuationSeparator" w:id="0">
    <w:p w14:paraId="18819C95" w14:textId="77777777" w:rsidR="0053314C" w:rsidRDefault="0053314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93ECD" w14:textId="2FC98691" w:rsidR="001576A2" w:rsidRDefault="00715877" w:rsidP="001576A2">
    <w:pPr>
      <w:pStyle w:val="Header"/>
      <w:jc w:val="right"/>
    </w:pPr>
    <w:r>
      <w:rPr>
        <w:noProof/>
      </w:rPr>
      <w:drawing>
        <wp:inline distT="0" distB="0" distL="0" distR="0" wp14:anchorId="1DB70D0C" wp14:editId="5FA749DD">
          <wp:extent cx="2219325" cy="4667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19325" cy="46672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9C69FC2"/>
    <w:lvl w:ilvl="0">
      <w:start w:val="1"/>
      <w:numFmt w:val="decimal"/>
      <w:pStyle w:val="ListNumber5"/>
      <w:lvlText w:val="%1."/>
      <w:lvlJc w:val="left"/>
      <w:pPr>
        <w:tabs>
          <w:tab w:val="num" w:pos="567"/>
        </w:tabs>
        <w:ind w:left="567" w:hanging="567"/>
      </w:pPr>
    </w:lvl>
  </w:abstractNum>
  <w:abstractNum w:abstractNumId="1" w15:restartNumberingAfterBreak="0">
    <w:nsid w:val="FFFFFF7D"/>
    <w:multiLevelType w:val="singleLevel"/>
    <w:tmpl w:val="76B456C2"/>
    <w:lvl w:ilvl="0">
      <w:start w:val="1"/>
      <w:numFmt w:val="decimal"/>
      <w:pStyle w:val="ListNumber4"/>
      <w:lvlText w:val="%1."/>
      <w:lvlJc w:val="left"/>
      <w:pPr>
        <w:tabs>
          <w:tab w:val="num" w:pos="567"/>
        </w:tabs>
        <w:ind w:left="567" w:hanging="567"/>
      </w:pPr>
    </w:lvl>
  </w:abstractNum>
  <w:abstractNum w:abstractNumId="2" w15:restartNumberingAfterBreak="0">
    <w:nsid w:val="FFFFFF7E"/>
    <w:multiLevelType w:val="singleLevel"/>
    <w:tmpl w:val="EAE4D22A"/>
    <w:lvl w:ilvl="0">
      <w:start w:val="1"/>
      <w:numFmt w:val="decimal"/>
      <w:pStyle w:val="ListNumber3"/>
      <w:lvlText w:val="%1."/>
      <w:lvlJc w:val="left"/>
      <w:pPr>
        <w:tabs>
          <w:tab w:val="num" w:pos="567"/>
        </w:tabs>
        <w:ind w:left="567" w:hanging="567"/>
      </w:pPr>
    </w:lvl>
  </w:abstractNum>
  <w:abstractNum w:abstractNumId="3" w15:restartNumberingAfterBreak="0">
    <w:nsid w:val="FFFFFF81"/>
    <w:multiLevelType w:val="singleLevel"/>
    <w:tmpl w:val="17C67C0A"/>
    <w:lvl w:ilvl="0">
      <w:start w:val="1"/>
      <w:numFmt w:val="bullet"/>
      <w:pStyle w:val="ListBullet4"/>
      <w:lvlText w:val=""/>
      <w:lvlJc w:val="left"/>
      <w:pPr>
        <w:tabs>
          <w:tab w:val="num" w:pos="709"/>
        </w:tabs>
        <w:ind w:left="709" w:hanging="709"/>
      </w:pPr>
      <w:rPr>
        <w:rFonts w:ascii="Symbol" w:hAnsi="Symbol" w:hint="default"/>
      </w:rPr>
    </w:lvl>
  </w:abstractNum>
  <w:abstractNum w:abstractNumId="4" w15:restartNumberingAfterBreak="0">
    <w:nsid w:val="FFFFFF88"/>
    <w:multiLevelType w:val="singleLevel"/>
    <w:tmpl w:val="C6D2206A"/>
    <w:lvl w:ilvl="0">
      <w:start w:val="1"/>
      <w:numFmt w:val="decimal"/>
      <w:pStyle w:val="ListNumber"/>
      <w:lvlText w:val="%1."/>
      <w:lvlJc w:val="left"/>
      <w:pPr>
        <w:tabs>
          <w:tab w:val="num" w:pos="567"/>
        </w:tabs>
        <w:ind w:left="567" w:hanging="567"/>
      </w:pPr>
    </w:lvl>
  </w:abstractNum>
  <w:abstractNum w:abstractNumId="5" w15:restartNumberingAfterBreak="0">
    <w:nsid w:val="FFFFFF89"/>
    <w:multiLevelType w:val="singleLevel"/>
    <w:tmpl w:val="F3C672F2"/>
    <w:lvl w:ilvl="0">
      <w:start w:val="1"/>
      <w:numFmt w:val="bullet"/>
      <w:pStyle w:val="ListBullet"/>
      <w:lvlText w:val=""/>
      <w:lvlJc w:val="left"/>
      <w:pPr>
        <w:tabs>
          <w:tab w:val="num" w:pos="709"/>
        </w:tabs>
        <w:ind w:left="709" w:hanging="709"/>
      </w:pPr>
      <w:rPr>
        <w:rFonts w:ascii="Symbol" w:hAnsi="Symbol" w:hint="default"/>
      </w:rPr>
    </w:lvl>
  </w:abstractNum>
  <w:abstractNum w:abstractNumId="6" w15:restartNumberingAfterBreak="0">
    <w:nsid w:val="0BFD081F"/>
    <w:multiLevelType w:val="hybridMultilevel"/>
    <w:tmpl w:val="5476C42A"/>
    <w:lvl w:ilvl="0" w:tplc="08309C1C">
      <w:start w:val="1"/>
      <w:numFmt w:val="lowerLetter"/>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7" w15:restartNumberingAfterBreak="0">
    <w:nsid w:val="0E6F638C"/>
    <w:multiLevelType w:val="multilevel"/>
    <w:tmpl w:val="AC3E5488"/>
    <w:lvl w:ilvl="0">
      <w:start w:val="1"/>
      <w:numFmt w:val="decimal"/>
      <w:lvlText w:val="%1."/>
      <w:lvlJc w:val="left"/>
      <w:pPr>
        <w:tabs>
          <w:tab w:val="num" w:pos="567"/>
        </w:tabs>
        <w:ind w:left="567" w:hanging="567"/>
      </w:pPr>
    </w:lvl>
    <w:lvl w:ilvl="1">
      <w:start w:val="1"/>
      <w:numFmt w:val="decimal"/>
      <w:lvlText w:val="%1.%2"/>
      <w:lvlJc w:val="left"/>
      <w:pPr>
        <w:tabs>
          <w:tab w:val="num" w:pos="567"/>
        </w:tabs>
        <w:ind w:left="567" w:hanging="567"/>
      </w:pPr>
    </w:lvl>
    <w:lvl w:ilvl="2">
      <w:start w:val="1"/>
      <w:numFmt w:val="decimal"/>
      <w:lvlText w:val="%1.%2.%3"/>
      <w:lvlJc w:val="left"/>
      <w:pPr>
        <w:tabs>
          <w:tab w:val="num" w:pos="1418"/>
        </w:tabs>
        <w:ind w:left="1418" w:hanging="851"/>
      </w:pPr>
    </w:lvl>
    <w:lvl w:ilvl="3">
      <w:start w:val="1"/>
      <w:numFmt w:val="decimal"/>
      <w:lvlText w:val="%1.%2.%3.%4"/>
      <w:lvlJc w:val="left"/>
      <w:pPr>
        <w:tabs>
          <w:tab w:val="num" w:pos="2410"/>
        </w:tabs>
        <w:ind w:left="2410" w:hanging="992"/>
      </w:pPr>
    </w:lvl>
    <w:lvl w:ilvl="4">
      <w:start w:val="1"/>
      <w:numFmt w:val="decimal"/>
      <w:lvlText w:val="%1.%2.%3.%4.%5"/>
      <w:lvlJc w:val="left"/>
      <w:pPr>
        <w:tabs>
          <w:tab w:val="num" w:pos="3686"/>
        </w:tabs>
        <w:ind w:left="3686" w:hanging="1276"/>
      </w:pPr>
    </w:lvl>
    <w:lvl w:ilvl="5">
      <w:start w:val="1"/>
      <w:numFmt w:val="decimal"/>
      <w:lvlText w:val="%1.%2.%3.%4.%5.%6"/>
      <w:lvlJc w:val="left"/>
      <w:pPr>
        <w:tabs>
          <w:tab w:val="num" w:pos="4820"/>
        </w:tabs>
        <w:ind w:left="4820" w:hanging="1418"/>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8" w15:restartNumberingAfterBreak="0">
    <w:nsid w:val="18731895"/>
    <w:multiLevelType w:val="singleLevel"/>
    <w:tmpl w:val="271A831C"/>
    <w:lvl w:ilvl="0">
      <w:start w:val="1"/>
      <w:numFmt w:val="decimal"/>
      <w:pStyle w:val="Numbering"/>
      <w:lvlText w:val="%1."/>
      <w:lvlJc w:val="left"/>
      <w:pPr>
        <w:tabs>
          <w:tab w:val="num" w:pos="567"/>
        </w:tabs>
        <w:ind w:left="567" w:hanging="567"/>
      </w:pPr>
    </w:lvl>
  </w:abstractNum>
  <w:abstractNum w:abstractNumId="9" w15:restartNumberingAfterBreak="0">
    <w:nsid w:val="18A82183"/>
    <w:multiLevelType w:val="multilevel"/>
    <w:tmpl w:val="C2B4F4B4"/>
    <w:lvl w:ilvl="0">
      <w:start w:val="1"/>
      <w:numFmt w:val="decimal"/>
      <w:pStyle w:val="Heading1"/>
      <w:lvlText w:val="%1."/>
      <w:lvlJc w:val="left"/>
      <w:pPr>
        <w:tabs>
          <w:tab w:val="num" w:pos="680"/>
        </w:tabs>
        <w:ind w:left="680" w:hanging="680"/>
      </w:pPr>
    </w:lvl>
    <w:lvl w:ilvl="1">
      <w:start w:val="1"/>
      <w:numFmt w:val="decimal"/>
      <w:pStyle w:val="Heading2"/>
      <w:lvlText w:val="%1.%2"/>
      <w:lvlJc w:val="left"/>
      <w:pPr>
        <w:tabs>
          <w:tab w:val="num" w:pos="680"/>
        </w:tabs>
        <w:ind w:left="680" w:hanging="680"/>
      </w:pPr>
    </w:lvl>
    <w:lvl w:ilvl="2">
      <w:start w:val="1"/>
      <w:numFmt w:val="decimal"/>
      <w:pStyle w:val="Heading3"/>
      <w:lvlText w:val="%1.%2.%3"/>
      <w:lvlJc w:val="left"/>
      <w:pPr>
        <w:tabs>
          <w:tab w:val="num" w:pos="1531"/>
        </w:tabs>
        <w:ind w:left="1531" w:hanging="851"/>
      </w:pPr>
    </w:lvl>
    <w:lvl w:ilvl="3">
      <w:start w:val="1"/>
      <w:numFmt w:val="decimal"/>
      <w:pStyle w:val="Heading4"/>
      <w:lvlText w:val="%1.%2.%3.%4"/>
      <w:lvlJc w:val="left"/>
      <w:pPr>
        <w:tabs>
          <w:tab w:val="num" w:pos="2552"/>
        </w:tabs>
        <w:ind w:left="2552" w:hanging="1021"/>
      </w:pPr>
    </w:lvl>
    <w:lvl w:ilvl="4">
      <w:start w:val="1"/>
      <w:numFmt w:val="decimal"/>
      <w:pStyle w:val="Heading5"/>
      <w:lvlText w:val="%1.%2.%3.%4.%5"/>
      <w:lvlJc w:val="left"/>
      <w:pPr>
        <w:tabs>
          <w:tab w:val="num" w:pos="3742"/>
        </w:tabs>
        <w:ind w:left="3742" w:hanging="1190"/>
      </w:pPr>
    </w:lvl>
    <w:lvl w:ilvl="5">
      <w:start w:val="1"/>
      <w:numFmt w:val="decimal"/>
      <w:pStyle w:val="Heading6"/>
      <w:lvlText w:val="%1.%2.%3.%4.%5.%6"/>
      <w:lvlJc w:val="left"/>
      <w:pPr>
        <w:tabs>
          <w:tab w:val="num" w:pos="5103"/>
        </w:tabs>
        <w:ind w:left="5103" w:hanging="1361"/>
      </w:pPr>
    </w:lvl>
    <w:lvl w:ilvl="6">
      <w:start w:val="1"/>
      <w:numFmt w:val="decimal"/>
      <w:lvlText w:val="%5.%6.%7.1.1.1.1"/>
      <w:lvlJc w:val="left"/>
      <w:pPr>
        <w:tabs>
          <w:tab w:val="num" w:pos="1440"/>
        </w:tabs>
        <w:ind w:left="0" w:firstLine="0"/>
      </w:pPr>
    </w:lvl>
    <w:lvl w:ilvl="7">
      <w:start w:val="1"/>
      <w:numFmt w:val="none"/>
      <w:isLgl/>
      <w:lvlText w:val="1.1.1.1.1.1.1.1"/>
      <w:lvlJc w:val="left"/>
      <w:pPr>
        <w:tabs>
          <w:tab w:val="num" w:pos="0"/>
        </w:tabs>
        <w:ind w:left="0" w:firstLine="0"/>
      </w:pPr>
    </w:lvl>
    <w:lvl w:ilvl="8">
      <w:start w:val="1"/>
      <w:numFmt w:val="none"/>
      <w:isLgl/>
      <w:lvlText w:val="1.1.1.1.1.1.1.1.1"/>
      <w:lvlJc w:val="left"/>
      <w:pPr>
        <w:tabs>
          <w:tab w:val="num" w:pos="0"/>
        </w:tabs>
        <w:ind w:left="0" w:firstLine="0"/>
      </w:pPr>
    </w:lvl>
  </w:abstractNum>
  <w:abstractNum w:abstractNumId="10" w15:restartNumberingAfterBreak="0">
    <w:nsid w:val="2BA16BCB"/>
    <w:multiLevelType w:val="hybridMultilevel"/>
    <w:tmpl w:val="129677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F226D60"/>
    <w:multiLevelType w:val="hybridMultilevel"/>
    <w:tmpl w:val="85405F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15:restartNumberingAfterBreak="0">
    <w:nsid w:val="30DB0AD3"/>
    <w:multiLevelType w:val="hybridMultilevel"/>
    <w:tmpl w:val="046E432E"/>
    <w:lvl w:ilvl="0" w:tplc="08090001">
      <w:start w:val="1"/>
      <w:numFmt w:val="bullet"/>
      <w:lvlText w:val=""/>
      <w:lvlJc w:val="left"/>
      <w:pPr>
        <w:ind w:left="1650" w:hanging="360"/>
      </w:pPr>
      <w:rPr>
        <w:rFonts w:ascii="Symbol" w:hAnsi="Symbol" w:hint="default"/>
      </w:rPr>
    </w:lvl>
    <w:lvl w:ilvl="1" w:tplc="08090003" w:tentative="1">
      <w:start w:val="1"/>
      <w:numFmt w:val="bullet"/>
      <w:lvlText w:val="o"/>
      <w:lvlJc w:val="left"/>
      <w:pPr>
        <w:ind w:left="2370" w:hanging="360"/>
      </w:pPr>
      <w:rPr>
        <w:rFonts w:ascii="Courier New" w:hAnsi="Courier New" w:cs="Courier New" w:hint="default"/>
      </w:rPr>
    </w:lvl>
    <w:lvl w:ilvl="2" w:tplc="08090005" w:tentative="1">
      <w:start w:val="1"/>
      <w:numFmt w:val="bullet"/>
      <w:lvlText w:val=""/>
      <w:lvlJc w:val="left"/>
      <w:pPr>
        <w:ind w:left="3090" w:hanging="360"/>
      </w:pPr>
      <w:rPr>
        <w:rFonts w:ascii="Wingdings" w:hAnsi="Wingdings" w:hint="default"/>
      </w:rPr>
    </w:lvl>
    <w:lvl w:ilvl="3" w:tplc="08090001" w:tentative="1">
      <w:start w:val="1"/>
      <w:numFmt w:val="bullet"/>
      <w:lvlText w:val=""/>
      <w:lvlJc w:val="left"/>
      <w:pPr>
        <w:ind w:left="3810" w:hanging="360"/>
      </w:pPr>
      <w:rPr>
        <w:rFonts w:ascii="Symbol" w:hAnsi="Symbol" w:hint="default"/>
      </w:rPr>
    </w:lvl>
    <w:lvl w:ilvl="4" w:tplc="08090003" w:tentative="1">
      <w:start w:val="1"/>
      <w:numFmt w:val="bullet"/>
      <w:lvlText w:val="o"/>
      <w:lvlJc w:val="left"/>
      <w:pPr>
        <w:ind w:left="4530" w:hanging="360"/>
      </w:pPr>
      <w:rPr>
        <w:rFonts w:ascii="Courier New" w:hAnsi="Courier New" w:cs="Courier New" w:hint="default"/>
      </w:rPr>
    </w:lvl>
    <w:lvl w:ilvl="5" w:tplc="08090005" w:tentative="1">
      <w:start w:val="1"/>
      <w:numFmt w:val="bullet"/>
      <w:lvlText w:val=""/>
      <w:lvlJc w:val="left"/>
      <w:pPr>
        <w:ind w:left="5250" w:hanging="360"/>
      </w:pPr>
      <w:rPr>
        <w:rFonts w:ascii="Wingdings" w:hAnsi="Wingdings" w:hint="default"/>
      </w:rPr>
    </w:lvl>
    <w:lvl w:ilvl="6" w:tplc="08090001" w:tentative="1">
      <w:start w:val="1"/>
      <w:numFmt w:val="bullet"/>
      <w:lvlText w:val=""/>
      <w:lvlJc w:val="left"/>
      <w:pPr>
        <w:ind w:left="5970" w:hanging="360"/>
      </w:pPr>
      <w:rPr>
        <w:rFonts w:ascii="Symbol" w:hAnsi="Symbol" w:hint="default"/>
      </w:rPr>
    </w:lvl>
    <w:lvl w:ilvl="7" w:tplc="08090003" w:tentative="1">
      <w:start w:val="1"/>
      <w:numFmt w:val="bullet"/>
      <w:lvlText w:val="o"/>
      <w:lvlJc w:val="left"/>
      <w:pPr>
        <w:ind w:left="6690" w:hanging="360"/>
      </w:pPr>
      <w:rPr>
        <w:rFonts w:ascii="Courier New" w:hAnsi="Courier New" w:cs="Courier New" w:hint="default"/>
      </w:rPr>
    </w:lvl>
    <w:lvl w:ilvl="8" w:tplc="08090005" w:tentative="1">
      <w:start w:val="1"/>
      <w:numFmt w:val="bullet"/>
      <w:lvlText w:val=""/>
      <w:lvlJc w:val="left"/>
      <w:pPr>
        <w:ind w:left="7410" w:hanging="360"/>
      </w:pPr>
      <w:rPr>
        <w:rFonts w:ascii="Wingdings" w:hAnsi="Wingdings" w:hint="default"/>
      </w:rPr>
    </w:lvl>
  </w:abstractNum>
  <w:abstractNum w:abstractNumId="13" w15:restartNumberingAfterBreak="0">
    <w:nsid w:val="47C35481"/>
    <w:multiLevelType w:val="hybridMultilevel"/>
    <w:tmpl w:val="4F20D1C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15:restartNumberingAfterBreak="0">
    <w:nsid w:val="5FF90F6C"/>
    <w:multiLevelType w:val="hybridMultilevel"/>
    <w:tmpl w:val="4DBCB59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A7C5367"/>
    <w:multiLevelType w:val="singleLevel"/>
    <w:tmpl w:val="AAF400CC"/>
    <w:lvl w:ilvl="0">
      <w:start w:val="1"/>
      <w:numFmt w:val="bullet"/>
      <w:pStyle w:val="ListBullet2"/>
      <w:lvlText w:val=""/>
      <w:lvlJc w:val="left"/>
      <w:pPr>
        <w:tabs>
          <w:tab w:val="num" w:pos="1276"/>
        </w:tabs>
        <w:ind w:left="1276" w:hanging="567"/>
      </w:pPr>
      <w:rPr>
        <w:rFonts w:ascii="Symbol" w:hAnsi="Symbol" w:hint="default"/>
      </w:rPr>
    </w:lvl>
  </w:abstractNum>
  <w:abstractNum w:abstractNumId="16" w15:restartNumberingAfterBreak="0">
    <w:nsid w:val="7CBE5A7D"/>
    <w:multiLevelType w:val="multilevel"/>
    <w:tmpl w:val="854092E6"/>
    <w:lvl w:ilvl="0">
      <w:start w:val="1"/>
      <w:numFmt w:val="decimal"/>
      <w:pStyle w:val="Level1"/>
      <w:lvlText w:val="%1."/>
      <w:lvlJc w:val="left"/>
      <w:pPr>
        <w:tabs>
          <w:tab w:val="num" w:pos="680"/>
        </w:tabs>
        <w:ind w:left="680" w:hanging="680"/>
      </w:pPr>
    </w:lvl>
    <w:lvl w:ilvl="1">
      <w:start w:val="1"/>
      <w:numFmt w:val="decimal"/>
      <w:pStyle w:val="Level2"/>
      <w:lvlText w:val="%1.%2"/>
      <w:lvlJc w:val="left"/>
      <w:pPr>
        <w:tabs>
          <w:tab w:val="num" w:pos="680"/>
        </w:tabs>
        <w:ind w:left="680" w:hanging="680"/>
      </w:pPr>
    </w:lvl>
    <w:lvl w:ilvl="2">
      <w:start w:val="1"/>
      <w:numFmt w:val="decimal"/>
      <w:pStyle w:val="Level3"/>
      <w:lvlText w:val="%1.%2.%3"/>
      <w:lvlJc w:val="left"/>
      <w:pPr>
        <w:tabs>
          <w:tab w:val="num" w:pos="1531"/>
        </w:tabs>
        <w:ind w:left="1531" w:hanging="851"/>
      </w:pPr>
    </w:lvl>
    <w:lvl w:ilvl="3">
      <w:start w:val="1"/>
      <w:numFmt w:val="decimal"/>
      <w:pStyle w:val="Level4"/>
      <w:lvlText w:val="%1.%2.%3.%4"/>
      <w:lvlJc w:val="left"/>
      <w:pPr>
        <w:tabs>
          <w:tab w:val="num" w:pos="2552"/>
        </w:tabs>
        <w:ind w:left="2552" w:hanging="1021"/>
      </w:pPr>
    </w:lvl>
    <w:lvl w:ilvl="4">
      <w:start w:val="1"/>
      <w:numFmt w:val="decimal"/>
      <w:pStyle w:val="Level5"/>
      <w:lvlText w:val="%1.%2.%3.%4.%5"/>
      <w:lvlJc w:val="left"/>
      <w:pPr>
        <w:tabs>
          <w:tab w:val="num" w:pos="3742"/>
        </w:tabs>
        <w:ind w:left="3742" w:hanging="1190"/>
      </w:pPr>
    </w:lvl>
    <w:lvl w:ilvl="5">
      <w:start w:val="1"/>
      <w:numFmt w:val="decimal"/>
      <w:pStyle w:val="Level6"/>
      <w:lvlText w:val="%1.%2.%3.%4.%5.%6"/>
      <w:lvlJc w:val="left"/>
      <w:pPr>
        <w:tabs>
          <w:tab w:val="num" w:pos="5103"/>
        </w:tabs>
        <w:ind w:left="5103" w:hanging="1361"/>
      </w:pPr>
    </w:lvl>
    <w:lvl w:ilvl="6">
      <w:start w:val="1"/>
      <w:numFmt w:val="decimal"/>
      <w:lvlText w:val="%5.%6.%7.1.1.1.1"/>
      <w:lvlJc w:val="left"/>
      <w:pPr>
        <w:tabs>
          <w:tab w:val="num" w:pos="1440"/>
        </w:tabs>
        <w:ind w:left="0" w:firstLine="0"/>
      </w:pPr>
    </w:lvl>
    <w:lvl w:ilvl="7">
      <w:start w:val="1"/>
      <w:numFmt w:val="none"/>
      <w:isLgl/>
      <w:lvlText w:val="1.1.1.1.1.1.1.1"/>
      <w:lvlJc w:val="left"/>
      <w:pPr>
        <w:tabs>
          <w:tab w:val="num" w:pos="0"/>
        </w:tabs>
        <w:ind w:left="0" w:firstLine="0"/>
      </w:pPr>
    </w:lvl>
    <w:lvl w:ilvl="8">
      <w:start w:val="1"/>
      <w:numFmt w:val="none"/>
      <w:isLgl/>
      <w:lvlText w:val="1.1.1.1.1.1.1.1.1"/>
      <w:lvlJc w:val="left"/>
      <w:pPr>
        <w:tabs>
          <w:tab w:val="num" w:pos="0"/>
        </w:tabs>
        <w:ind w:left="0" w:firstLine="0"/>
      </w:pPr>
    </w:lvl>
  </w:abstractNum>
  <w:abstractNum w:abstractNumId="17" w15:restartNumberingAfterBreak="0">
    <w:nsid w:val="7D894EFE"/>
    <w:multiLevelType w:val="hybridMultilevel"/>
    <w:tmpl w:val="C77A3228"/>
    <w:lvl w:ilvl="0" w:tplc="0FA0E5E2">
      <w:start w:val="1"/>
      <w:numFmt w:val="lowerLetter"/>
      <w:lvlText w:val="%1."/>
      <w:lvlJc w:val="left"/>
      <w:pPr>
        <w:ind w:left="930" w:hanging="360"/>
      </w:pPr>
      <w:rPr>
        <w:rFonts w:hint="default"/>
      </w:rPr>
    </w:lvl>
    <w:lvl w:ilvl="1" w:tplc="08090019" w:tentative="1">
      <w:start w:val="1"/>
      <w:numFmt w:val="lowerLetter"/>
      <w:lvlText w:val="%2."/>
      <w:lvlJc w:val="left"/>
      <w:pPr>
        <w:ind w:left="1650" w:hanging="360"/>
      </w:pPr>
    </w:lvl>
    <w:lvl w:ilvl="2" w:tplc="0809001B" w:tentative="1">
      <w:start w:val="1"/>
      <w:numFmt w:val="lowerRoman"/>
      <w:lvlText w:val="%3."/>
      <w:lvlJc w:val="right"/>
      <w:pPr>
        <w:ind w:left="2370" w:hanging="180"/>
      </w:pPr>
    </w:lvl>
    <w:lvl w:ilvl="3" w:tplc="0809000F" w:tentative="1">
      <w:start w:val="1"/>
      <w:numFmt w:val="decimal"/>
      <w:lvlText w:val="%4."/>
      <w:lvlJc w:val="left"/>
      <w:pPr>
        <w:ind w:left="3090" w:hanging="360"/>
      </w:pPr>
    </w:lvl>
    <w:lvl w:ilvl="4" w:tplc="08090019" w:tentative="1">
      <w:start w:val="1"/>
      <w:numFmt w:val="lowerLetter"/>
      <w:lvlText w:val="%5."/>
      <w:lvlJc w:val="left"/>
      <w:pPr>
        <w:ind w:left="3810" w:hanging="360"/>
      </w:pPr>
    </w:lvl>
    <w:lvl w:ilvl="5" w:tplc="0809001B" w:tentative="1">
      <w:start w:val="1"/>
      <w:numFmt w:val="lowerRoman"/>
      <w:lvlText w:val="%6."/>
      <w:lvlJc w:val="right"/>
      <w:pPr>
        <w:ind w:left="4530" w:hanging="180"/>
      </w:pPr>
    </w:lvl>
    <w:lvl w:ilvl="6" w:tplc="0809000F" w:tentative="1">
      <w:start w:val="1"/>
      <w:numFmt w:val="decimal"/>
      <w:lvlText w:val="%7."/>
      <w:lvlJc w:val="left"/>
      <w:pPr>
        <w:ind w:left="5250" w:hanging="360"/>
      </w:pPr>
    </w:lvl>
    <w:lvl w:ilvl="7" w:tplc="08090019" w:tentative="1">
      <w:start w:val="1"/>
      <w:numFmt w:val="lowerLetter"/>
      <w:lvlText w:val="%8."/>
      <w:lvlJc w:val="left"/>
      <w:pPr>
        <w:ind w:left="5970" w:hanging="360"/>
      </w:pPr>
    </w:lvl>
    <w:lvl w:ilvl="8" w:tplc="0809001B" w:tentative="1">
      <w:start w:val="1"/>
      <w:numFmt w:val="lowerRoman"/>
      <w:lvlText w:val="%9."/>
      <w:lvlJc w:val="right"/>
      <w:pPr>
        <w:ind w:left="6690" w:hanging="180"/>
      </w:pPr>
    </w:lvl>
  </w:abstractNum>
  <w:num w:numId="1" w16cid:durableId="1182814332">
    <w:abstractNumId w:val="5"/>
  </w:num>
  <w:num w:numId="2" w16cid:durableId="1897543894">
    <w:abstractNumId w:val="4"/>
  </w:num>
  <w:num w:numId="3" w16cid:durableId="998534687">
    <w:abstractNumId w:val="3"/>
  </w:num>
  <w:num w:numId="4" w16cid:durableId="1477140385">
    <w:abstractNumId w:val="9"/>
  </w:num>
  <w:num w:numId="5" w16cid:durableId="2115975669">
    <w:abstractNumId w:val="9"/>
  </w:num>
  <w:num w:numId="6" w16cid:durableId="850996929">
    <w:abstractNumId w:val="9"/>
  </w:num>
  <w:num w:numId="7" w16cid:durableId="1688487163">
    <w:abstractNumId w:val="9"/>
  </w:num>
  <w:num w:numId="8" w16cid:durableId="291912125">
    <w:abstractNumId w:val="9"/>
  </w:num>
  <w:num w:numId="9" w16cid:durableId="1010452856">
    <w:abstractNumId w:val="9"/>
  </w:num>
  <w:num w:numId="10" w16cid:durableId="1069498011">
    <w:abstractNumId w:val="7"/>
  </w:num>
  <w:num w:numId="11" w16cid:durableId="10690714">
    <w:abstractNumId w:val="7"/>
  </w:num>
  <w:num w:numId="12" w16cid:durableId="1707949691">
    <w:abstractNumId w:val="7"/>
  </w:num>
  <w:num w:numId="13" w16cid:durableId="707724690">
    <w:abstractNumId w:val="16"/>
  </w:num>
  <w:num w:numId="14" w16cid:durableId="1903901218">
    <w:abstractNumId w:val="16"/>
  </w:num>
  <w:num w:numId="15" w16cid:durableId="1661694945">
    <w:abstractNumId w:val="16"/>
  </w:num>
  <w:num w:numId="16" w16cid:durableId="1602906644">
    <w:abstractNumId w:val="16"/>
  </w:num>
  <w:num w:numId="17" w16cid:durableId="1373265873">
    <w:abstractNumId w:val="16"/>
  </w:num>
  <w:num w:numId="18" w16cid:durableId="675041239">
    <w:abstractNumId w:val="16"/>
  </w:num>
  <w:num w:numId="19" w16cid:durableId="804154384">
    <w:abstractNumId w:val="15"/>
  </w:num>
  <w:num w:numId="20" w16cid:durableId="1705982996">
    <w:abstractNumId w:val="2"/>
  </w:num>
  <w:num w:numId="21" w16cid:durableId="461581323">
    <w:abstractNumId w:val="1"/>
  </w:num>
  <w:num w:numId="22" w16cid:durableId="1780831903">
    <w:abstractNumId w:val="0"/>
  </w:num>
  <w:num w:numId="23" w16cid:durableId="1586113647">
    <w:abstractNumId w:val="8"/>
  </w:num>
  <w:num w:numId="24" w16cid:durableId="1645816514">
    <w:abstractNumId w:val="10"/>
  </w:num>
  <w:num w:numId="25" w16cid:durableId="64108791">
    <w:abstractNumId w:val="14"/>
  </w:num>
  <w:num w:numId="26" w16cid:durableId="510873127">
    <w:abstractNumId w:val="6"/>
  </w:num>
  <w:num w:numId="27" w16cid:durableId="1695570672">
    <w:abstractNumId w:val="17"/>
  </w:num>
  <w:num w:numId="28" w16cid:durableId="1785269053">
    <w:abstractNumId w:val="12"/>
  </w:num>
  <w:num w:numId="29" w16cid:durableId="1565026129">
    <w:abstractNumId w:val="13"/>
  </w:num>
  <w:num w:numId="30" w16cid:durableId="140479643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embedSystemFonts/>
  <w:activeWritingStyle w:appName="MSWord" w:lang="en-GB"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57"/>
  <w:displayVerticalDrawingGridEvery w:val="2"/>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CD5"/>
    <w:rsid w:val="00024F08"/>
    <w:rsid w:val="00051DC7"/>
    <w:rsid w:val="000633CA"/>
    <w:rsid w:val="00091B74"/>
    <w:rsid w:val="000B6490"/>
    <w:rsid w:val="00132A2B"/>
    <w:rsid w:val="00137059"/>
    <w:rsid w:val="001576A2"/>
    <w:rsid w:val="00193934"/>
    <w:rsid w:val="00196725"/>
    <w:rsid w:val="001968AA"/>
    <w:rsid w:val="001B2853"/>
    <w:rsid w:val="001B3540"/>
    <w:rsid w:val="001C6305"/>
    <w:rsid w:val="001F1D11"/>
    <w:rsid w:val="002272FC"/>
    <w:rsid w:val="00245E8A"/>
    <w:rsid w:val="002467D6"/>
    <w:rsid w:val="00264BAF"/>
    <w:rsid w:val="00273725"/>
    <w:rsid w:val="002777AD"/>
    <w:rsid w:val="00290EDC"/>
    <w:rsid w:val="002A1C87"/>
    <w:rsid w:val="003002B4"/>
    <w:rsid w:val="00305FC2"/>
    <w:rsid w:val="00314A9F"/>
    <w:rsid w:val="003A4AF3"/>
    <w:rsid w:val="003B0DDB"/>
    <w:rsid w:val="003E7F62"/>
    <w:rsid w:val="00410E3E"/>
    <w:rsid w:val="00424A72"/>
    <w:rsid w:val="00451D66"/>
    <w:rsid w:val="00455C03"/>
    <w:rsid w:val="0053314C"/>
    <w:rsid w:val="00547C0C"/>
    <w:rsid w:val="00596755"/>
    <w:rsid w:val="005972C5"/>
    <w:rsid w:val="005C2810"/>
    <w:rsid w:val="005D7B7B"/>
    <w:rsid w:val="005F53D3"/>
    <w:rsid w:val="006554E7"/>
    <w:rsid w:val="006B1039"/>
    <w:rsid w:val="006B7378"/>
    <w:rsid w:val="006C2FE4"/>
    <w:rsid w:val="00715877"/>
    <w:rsid w:val="00735C17"/>
    <w:rsid w:val="007A379A"/>
    <w:rsid w:val="00842A3D"/>
    <w:rsid w:val="0085775E"/>
    <w:rsid w:val="0086259E"/>
    <w:rsid w:val="00877635"/>
    <w:rsid w:val="00880584"/>
    <w:rsid w:val="008D4BF4"/>
    <w:rsid w:val="00947D19"/>
    <w:rsid w:val="00A54A0E"/>
    <w:rsid w:val="00A60B61"/>
    <w:rsid w:val="00A65CD5"/>
    <w:rsid w:val="00AE27B2"/>
    <w:rsid w:val="00AF5D42"/>
    <w:rsid w:val="00B71AA3"/>
    <w:rsid w:val="00BB0D2E"/>
    <w:rsid w:val="00D0474A"/>
    <w:rsid w:val="00D164A7"/>
    <w:rsid w:val="00D364F3"/>
    <w:rsid w:val="00D656F3"/>
    <w:rsid w:val="00D91377"/>
    <w:rsid w:val="00DC613F"/>
    <w:rsid w:val="00DD2728"/>
    <w:rsid w:val="00DD2D97"/>
    <w:rsid w:val="00E07294"/>
    <w:rsid w:val="00E469C4"/>
    <w:rsid w:val="00E71159"/>
    <w:rsid w:val="00EA18EC"/>
    <w:rsid w:val="00EE2D34"/>
    <w:rsid w:val="00EE304A"/>
    <w:rsid w:val="00EE625E"/>
    <w:rsid w:val="00F13CE7"/>
    <w:rsid w:val="00F309FF"/>
    <w:rsid w:val="00F42B23"/>
    <w:rsid w:val="00F60BE0"/>
    <w:rsid w:val="00F97681"/>
    <w:rsid w:val="00FB12D4"/>
    <w:rsid w:val="00FC0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EE869AD"/>
  <w15:chartTrackingRefBased/>
  <w15:docId w15:val="{25D0E176-7E0E-4E04-A7FC-3EF053B728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pPr>
      <w:jc w:val="both"/>
    </w:pPr>
    <w:rPr>
      <w:sz w:val="24"/>
      <w:lang w:eastAsia="en-US"/>
    </w:rPr>
  </w:style>
  <w:style w:type="paragraph" w:styleId="Heading1">
    <w:name w:val="heading 1"/>
    <w:basedOn w:val="Normal"/>
    <w:next w:val="Heading2"/>
    <w:qFormat/>
    <w:pPr>
      <w:keepNext/>
      <w:numPr>
        <w:numId w:val="4"/>
      </w:numPr>
      <w:spacing w:after="240"/>
      <w:outlineLvl w:val="0"/>
    </w:pPr>
    <w:rPr>
      <w:b/>
      <w:caps/>
      <w:kern w:val="28"/>
    </w:rPr>
  </w:style>
  <w:style w:type="paragraph" w:styleId="Heading2">
    <w:name w:val="heading 2"/>
    <w:basedOn w:val="Normal"/>
    <w:next w:val="Heading3"/>
    <w:qFormat/>
    <w:pPr>
      <w:keepNext/>
      <w:numPr>
        <w:ilvl w:val="1"/>
        <w:numId w:val="5"/>
      </w:numPr>
      <w:spacing w:after="240"/>
      <w:outlineLvl w:val="1"/>
    </w:pPr>
    <w:rPr>
      <w:b/>
    </w:rPr>
  </w:style>
  <w:style w:type="paragraph" w:styleId="Heading3">
    <w:name w:val="heading 3"/>
    <w:basedOn w:val="Normal"/>
    <w:next w:val="Heading4"/>
    <w:qFormat/>
    <w:pPr>
      <w:keepNext/>
      <w:numPr>
        <w:ilvl w:val="2"/>
        <w:numId w:val="6"/>
      </w:numPr>
      <w:tabs>
        <w:tab w:val="left" w:pos="680"/>
      </w:tabs>
      <w:spacing w:after="240"/>
      <w:jc w:val="left"/>
      <w:outlineLvl w:val="2"/>
    </w:pPr>
  </w:style>
  <w:style w:type="paragraph" w:styleId="Heading4">
    <w:name w:val="heading 4"/>
    <w:basedOn w:val="Normal"/>
    <w:next w:val="Heading5"/>
    <w:qFormat/>
    <w:pPr>
      <w:keepNext/>
      <w:numPr>
        <w:ilvl w:val="3"/>
        <w:numId w:val="7"/>
      </w:numPr>
      <w:tabs>
        <w:tab w:val="left" w:pos="680"/>
      </w:tabs>
      <w:spacing w:after="240"/>
      <w:outlineLvl w:val="3"/>
    </w:pPr>
  </w:style>
  <w:style w:type="paragraph" w:styleId="Heading5">
    <w:name w:val="heading 5"/>
    <w:basedOn w:val="Normal"/>
    <w:next w:val="Heading6"/>
    <w:qFormat/>
    <w:pPr>
      <w:keepNext/>
      <w:numPr>
        <w:ilvl w:val="4"/>
        <w:numId w:val="8"/>
      </w:numPr>
      <w:tabs>
        <w:tab w:val="left" w:pos="680"/>
      </w:tabs>
      <w:spacing w:after="240"/>
      <w:outlineLvl w:val="4"/>
    </w:pPr>
  </w:style>
  <w:style w:type="paragraph" w:styleId="Heading6">
    <w:name w:val="heading 6"/>
    <w:basedOn w:val="Normal"/>
    <w:next w:val="Normal"/>
    <w:qFormat/>
    <w:pPr>
      <w:keepNext/>
      <w:numPr>
        <w:ilvl w:val="5"/>
        <w:numId w:val="9"/>
      </w:numPr>
      <w:tabs>
        <w:tab w:val="left" w:pos="680"/>
      </w:tabs>
      <w:spacing w:after="240"/>
      <w:outlineLvl w:val="5"/>
    </w:pPr>
  </w:style>
  <w:style w:type="paragraph" w:styleId="Heading7">
    <w:name w:val="heading 7"/>
    <w:basedOn w:val="Normal"/>
    <w:next w:val="Normal"/>
    <w:qFormat/>
    <w:pPr>
      <w:numPr>
        <w:ilvl w:val="6"/>
        <w:numId w:val="10"/>
      </w:numPr>
      <w:tabs>
        <w:tab w:val="clear" w:pos="1296"/>
        <w:tab w:val="left" w:pos="680"/>
        <w:tab w:val="num" w:pos="5267"/>
      </w:tabs>
      <w:spacing w:before="240" w:after="60"/>
      <w:ind w:left="4820" w:hanging="993"/>
      <w:outlineLvl w:val="6"/>
    </w:pPr>
  </w:style>
  <w:style w:type="paragraph" w:styleId="Heading8">
    <w:name w:val="heading 8"/>
    <w:basedOn w:val="Normal"/>
    <w:next w:val="Normal"/>
    <w:qFormat/>
    <w:pPr>
      <w:numPr>
        <w:ilvl w:val="7"/>
        <w:numId w:val="11"/>
      </w:numPr>
      <w:tabs>
        <w:tab w:val="left" w:pos="680"/>
      </w:tabs>
      <w:spacing w:before="240" w:after="60"/>
      <w:outlineLvl w:val="7"/>
    </w:pPr>
  </w:style>
  <w:style w:type="paragraph" w:styleId="Heading9">
    <w:name w:val="heading 9"/>
    <w:basedOn w:val="Normal"/>
    <w:next w:val="Normal"/>
    <w:qFormat/>
    <w:pPr>
      <w:numPr>
        <w:ilvl w:val="8"/>
        <w:numId w:val="12"/>
      </w:numPr>
      <w:tabs>
        <w:tab w:val="left" w:pos="680"/>
      </w:tabs>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pPr>
      <w:numPr>
        <w:numId w:val="3"/>
      </w:numPr>
    </w:pPr>
  </w:style>
  <w:style w:type="paragraph" w:customStyle="1" w:styleId="Level1">
    <w:name w:val="Level 1"/>
    <w:basedOn w:val="Heading1"/>
    <w:next w:val="Level2"/>
    <w:pPr>
      <w:keepNext w:val="0"/>
      <w:numPr>
        <w:numId w:val="13"/>
      </w:numPr>
    </w:pPr>
    <w:rPr>
      <w:b w:val="0"/>
      <w:caps w:val="0"/>
    </w:rPr>
  </w:style>
  <w:style w:type="paragraph" w:customStyle="1" w:styleId="Level2">
    <w:name w:val="Level 2"/>
    <w:basedOn w:val="Heading2"/>
    <w:next w:val="Level3"/>
    <w:pPr>
      <w:keepNext w:val="0"/>
      <w:numPr>
        <w:numId w:val="14"/>
      </w:numPr>
    </w:pPr>
    <w:rPr>
      <w:b w:val="0"/>
    </w:rPr>
  </w:style>
  <w:style w:type="paragraph" w:customStyle="1" w:styleId="Level3">
    <w:name w:val="Level 3"/>
    <w:basedOn w:val="Heading3"/>
    <w:next w:val="Level4"/>
    <w:pPr>
      <w:keepNext w:val="0"/>
      <w:numPr>
        <w:numId w:val="15"/>
      </w:numPr>
    </w:pPr>
  </w:style>
  <w:style w:type="paragraph" w:customStyle="1" w:styleId="Level4">
    <w:name w:val="Level 4"/>
    <w:basedOn w:val="Heading4"/>
    <w:next w:val="Level5"/>
    <w:pPr>
      <w:keepNext w:val="0"/>
      <w:numPr>
        <w:numId w:val="16"/>
      </w:numPr>
    </w:pPr>
  </w:style>
  <w:style w:type="paragraph" w:customStyle="1" w:styleId="Level5">
    <w:name w:val="Level 5"/>
    <w:basedOn w:val="Heading5"/>
    <w:next w:val="Level6"/>
    <w:pPr>
      <w:keepNext w:val="0"/>
      <w:numPr>
        <w:numId w:val="17"/>
      </w:numPr>
      <w:ind w:left="3743" w:hanging="1191"/>
    </w:pPr>
  </w:style>
  <w:style w:type="paragraph" w:customStyle="1" w:styleId="Level6">
    <w:name w:val="Level 6"/>
    <w:basedOn w:val="Heading6"/>
    <w:pPr>
      <w:keepNext w:val="0"/>
      <w:numPr>
        <w:numId w:val="18"/>
      </w:numPr>
    </w:pPr>
  </w:style>
  <w:style w:type="paragraph" w:customStyle="1" w:styleId="Level7">
    <w:name w:val="Level 7"/>
    <w:basedOn w:val="Heading7"/>
    <w:next w:val="Level8"/>
    <w:pPr>
      <w:numPr>
        <w:ilvl w:val="0"/>
        <w:numId w:val="0"/>
      </w:numPr>
      <w:tabs>
        <w:tab w:val="num" w:pos="5267"/>
      </w:tabs>
      <w:ind w:left="4819" w:hanging="992"/>
    </w:pPr>
  </w:style>
  <w:style w:type="paragraph" w:customStyle="1" w:styleId="Level8">
    <w:name w:val="Level 8"/>
    <w:basedOn w:val="Heading8"/>
    <w:next w:val="Level9"/>
    <w:pPr>
      <w:numPr>
        <w:ilvl w:val="0"/>
        <w:numId w:val="0"/>
      </w:numPr>
      <w:tabs>
        <w:tab w:val="num" w:pos="1440"/>
      </w:tabs>
      <w:ind w:left="1440" w:hanging="1440"/>
    </w:pPr>
  </w:style>
  <w:style w:type="paragraph" w:customStyle="1" w:styleId="Level9">
    <w:name w:val="Level 9"/>
    <w:basedOn w:val="Heading9"/>
    <w:pPr>
      <w:numPr>
        <w:ilvl w:val="0"/>
        <w:numId w:val="0"/>
      </w:numPr>
    </w:pPr>
  </w:style>
  <w:style w:type="paragraph" w:styleId="BodyText">
    <w:name w:val="Body Text"/>
    <w:basedOn w:val="Normal"/>
  </w:style>
  <w:style w:type="paragraph" w:styleId="Title">
    <w:name w:val="Title"/>
    <w:basedOn w:val="Normal"/>
    <w:qFormat/>
    <w:pPr>
      <w:jc w:val="center"/>
    </w:pPr>
    <w:rPr>
      <w:b/>
    </w:rPr>
  </w:style>
  <w:style w:type="paragraph" w:styleId="BodyTextIndent2">
    <w:name w:val="Body Text Indent 2"/>
    <w:basedOn w:val="Normal"/>
    <w:pPr>
      <w:spacing w:line="360" w:lineRule="auto"/>
      <w:ind w:left="567"/>
    </w:pPr>
  </w:style>
  <w:style w:type="paragraph" w:styleId="BodyTextIndent3">
    <w:name w:val="Body Text Indent 3"/>
    <w:basedOn w:val="Normal"/>
    <w:pPr>
      <w:spacing w:line="360" w:lineRule="auto"/>
      <w:ind w:left="720" w:hanging="40"/>
    </w:pPr>
  </w:style>
  <w:style w:type="paragraph" w:styleId="BodyTextFirstIndent">
    <w:name w:val="Body Text First Indent"/>
    <w:basedOn w:val="BodyText"/>
    <w:pPr>
      <w:spacing w:after="120"/>
    </w:pPr>
  </w:style>
  <w:style w:type="paragraph" w:styleId="BodyTextIndent">
    <w:name w:val="Body Text Indent"/>
    <w:basedOn w:val="Normal"/>
    <w:pPr>
      <w:spacing w:after="120"/>
    </w:pPr>
  </w:style>
  <w:style w:type="paragraph" w:styleId="BodyTextFirstIndent2">
    <w:name w:val="Body Text First Indent 2"/>
    <w:basedOn w:val="BodyTextIndent"/>
  </w:style>
  <w:style w:type="paragraph" w:customStyle="1" w:styleId="RecitalLevel1">
    <w:name w:val="Recital Level 1"/>
    <w:basedOn w:val="Normal"/>
  </w:style>
  <w:style w:type="paragraph" w:styleId="ListNumber3">
    <w:name w:val="List Number 3"/>
    <w:basedOn w:val="Normal"/>
    <w:pPr>
      <w:numPr>
        <w:numId w:val="20"/>
      </w:numPr>
    </w:pPr>
  </w:style>
  <w:style w:type="paragraph" w:styleId="BlockText">
    <w:name w:val="Block Text"/>
    <w:basedOn w:val="Normal"/>
    <w:pPr>
      <w:spacing w:after="120"/>
      <w:ind w:left="1440" w:right="1440"/>
    </w:pPr>
  </w:style>
  <w:style w:type="paragraph" w:styleId="ListBullet">
    <w:name w:val="List Bullet"/>
    <w:basedOn w:val="Normal"/>
    <w:pPr>
      <w:numPr>
        <w:numId w:val="1"/>
      </w:numPr>
    </w:pPr>
  </w:style>
  <w:style w:type="paragraph" w:styleId="ListBullet2">
    <w:name w:val="List Bullet 2"/>
    <w:basedOn w:val="Normal"/>
    <w:pPr>
      <w:numPr>
        <w:numId w:val="19"/>
      </w:numPr>
    </w:pPr>
  </w:style>
  <w:style w:type="paragraph" w:styleId="ListNumber">
    <w:name w:val="List Number"/>
    <w:basedOn w:val="Normal"/>
    <w:pPr>
      <w:numPr>
        <w:numId w:val="2"/>
      </w:numPr>
    </w:pPr>
  </w:style>
  <w:style w:type="paragraph" w:styleId="NormalIndent">
    <w:name w:val="Normal Indent"/>
    <w:basedOn w:val="Normal"/>
    <w:pPr>
      <w:ind w:left="709"/>
    </w:pPr>
  </w:style>
  <w:style w:type="paragraph" w:styleId="TOAHeading">
    <w:name w:val="toa heading"/>
    <w:basedOn w:val="Normal"/>
    <w:next w:val="Normal"/>
    <w:semiHidden/>
    <w:pPr>
      <w:spacing w:before="120"/>
    </w:pPr>
    <w:rPr>
      <w:rFonts w:ascii="Arial" w:hAnsi="Arial"/>
      <w:b/>
    </w:rPr>
  </w:style>
  <w:style w:type="paragraph" w:styleId="ListNumber4">
    <w:name w:val="List Number 4"/>
    <w:basedOn w:val="Normal"/>
    <w:pPr>
      <w:numPr>
        <w:numId w:val="21"/>
      </w:numPr>
    </w:pPr>
  </w:style>
  <w:style w:type="paragraph" w:styleId="ListNumber5">
    <w:name w:val="List Number 5"/>
    <w:basedOn w:val="Normal"/>
    <w:pPr>
      <w:numPr>
        <w:numId w:val="22"/>
      </w:numPr>
    </w:pPr>
  </w:style>
  <w:style w:type="paragraph" w:styleId="Header">
    <w:name w:val="header"/>
    <w:basedOn w:val="Normal"/>
    <w:pPr>
      <w:tabs>
        <w:tab w:val="center" w:pos="4153"/>
        <w:tab w:val="right" w:pos="8306"/>
      </w:tabs>
    </w:pPr>
  </w:style>
  <w:style w:type="paragraph" w:customStyle="1" w:styleId="Numbering">
    <w:name w:val="Numbering"/>
    <w:basedOn w:val="Normal"/>
    <w:pPr>
      <w:numPr>
        <w:numId w:val="23"/>
      </w:numPr>
      <w:spacing w:after="240"/>
      <w:ind w:left="680" w:hanging="680"/>
    </w:pPr>
  </w:style>
  <w:style w:type="paragraph" w:styleId="Footer">
    <w:name w:val="footer"/>
    <w:basedOn w:val="Normal"/>
    <w:link w:val="FooterChar"/>
    <w:uiPriority w:val="99"/>
    <w:pPr>
      <w:tabs>
        <w:tab w:val="center" w:pos="4153"/>
        <w:tab w:val="right" w:pos="8306"/>
      </w:tabs>
    </w:p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alloonText">
    <w:name w:val="Balloon Text"/>
    <w:basedOn w:val="Normal"/>
    <w:semiHidden/>
    <w:rsid w:val="00F42B23"/>
    <w:rPr>
      <w:rFonts w:ascii="Tahoma" w:hAnsi="Tahoma" w:cs="Tahoma"/>
      <w:sz w:val="16"/>
      <w:szCs w:val="16"/>
    </w:rPr>
  </w:style>
  <w:style w:type="character" w:styleId="Hyperlink">
    <w:name w:val="Hyperlink"/>
    <w:uiPriority w:val="99"/>
    <w:unhideWhenUsed/>
    <w:rsid w:val="00E71159"/>
    <w:rPr>
      <w:color w:val="0000FF"/>
      <w:u w:val="single"/>
    </w:rPr>
  </w:style>
  <w:style w:type="paragraph" w:styleId="ListParagraph">
    <w:name w:val="List Paragraph"/>
    <w:basedOn w:val="Normal"/>
    <w:uiPriority w:val="34"/>
    <w:qFormat/>
    <w:rsid w:val="00024F08"/>
    <w:pPr>
      <w:ind w:left="720"/>
    </w:pPr>
  </w:style>
  <w:style w:type="paragraph" w:customStyle="1" w:styleId="p1">
    <w:name w:val="p1"/>
    <w:basedOn w:val="Normal"/>
    <w:rsid w:val="0085775E"/>
    <w:pPr>
      <w:spacing w:after="315"/>
      <w:jc w:val="left"/>
    </w:pPr>
    <w:rPr>
      <w:szCs w:val="24"/>
      <w:lang w:eastAsia="en-GB"/>
    </w:rPr>
  </w:style>
  <w:style w:type="character" w:customStyle="1" w:styleId="s1">
    <w:name w:val="s1"/>
    <w:rsid w:val="0085775E"/>
  </w:style>
  <w:style w:type="character" w:customStyle="1" w:styleId="s2">
    <w:name w:val="s2"/>
    <w:rsid w:val="0085775E"/>
  </w:style>
  <w:style w:type="character" w:customStyle="1" w:styleId="s3">
    <w:name w:val="s3"/>
    <w:rsid w:val="0085775E"/>
  </w:style>
  <w:style w:type="paragraph" w:customStyle="1" w:styleId="p3">
    <w:name w:val="p3"/>
    <w:basedOn w:val="Normal"/>
    <w:rsid w:val="0085775E"/>
    <w:pPr>
      <w:spacing w:after="315"/>
      <w:jc w:val="left"/>
    </w:pPr>
    <w:rPr>
      <w:szCs w:val="24"/>
      <w:lang w:eastAsia="en-GB"/>
    </w:rPr>
  </w:style>
  <w:style w:type="character" w:customStyle="1" w:styleId="s4">
    <w:name w:val="s4"/>
    <w:rsid w:val="0085775E"/>
  </w:style>
  <w:style w:type="character" w:customStyle="1" w:styleId="s5">
    <w:name w:val="s5"/>
    <w:rsid w:val="0085775E"/>
  </w:style>
  <w:style w:type="paragraph" w:customStyle="1" w:styleId="p5">
    <w:name w:val="p5"/>
    <w:basedOn w:val="Normal"/>
    <w:rsid w:val="0085775E"/>
    <w:pPr>
      <w:spacing w:after="315"/>
      <w:jc w:val="left"/>
    </w:pPr>
    <w:rPr>
      <w:szCs w:val="24"/>
      <w:lang w:eastAsia="en-GB"/>
    </w:rPr>
  </w:style>
  <w:style w:type="character" w:customStyle="1" w:styleId="s6">
    <w:name w:val="s6"/>
    <w:rsid w:val="0085775E"/>
  </w:style>
  <w:style w:type="character" w:customStyle="1" w:styleId="s7">
    <w:name w:val="s7"/>
    <w:rsid w:val="0085775E"/>
  </w:style>
  <w:style w:type="character" w:customStyle="1" w:styleId="FooterChar">
    <w:name w:val="Footer Char"/>
    <w:basedOn w:val="DefaultParagraphFont"/>
    <w:link w:val="Footer"/>
    <w:uiPriority w:val="99"/>
    <w:rsid w:val="00715877"/>
    <w:rPr>
      <w:sz w:val="24"/>
      <w:lang w:eastAsia="en-US"/>
    </w:rPr>
  </w:style>
  <w:style w:type="character" w:styleId="UnresolvedMention">
    <w:name w:val="Unresolved Mention"/>
    <w:basedOn w:val="DefaultParagraphFont"/>
    <w:uiPriority w:val="99"/>
    <w:semiHidden/>
    <w:unhideWhenUsed/>
    <w:rsid w:val="0071587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32213939">
      <w:bodyDiv w:val="1"/>
      <w:marLeft w:val="0"/>
      <w:marRight w:val="0"/>
      <w:marTop w:val="0"/>
      <w:marBottom w:val="0"/>
      <w:divBdr>
        <w:top w:val="none" w:sz="0" w:space="0" w:color="auto"/>
        <w:left w:val="none" w:sz="0" w:space="0" w:color="auto"/>
        <w:bottom w:val="none" w:sz="0" w:space="0" w:color="auto"/>
        <w:right w:val="none" w:sz="0" w:space="0" w:color="auto"/>
      </w:divBdr>
    </w:div>
    <w:div w:id="481894615">
      <w:bodyDiv w:val="1"/>
      <w:marLeft w:val="0"/>
      <w:marRight w:val="0"/>
      <w:marTop w:val="0"/>
      <w:marBottom w:val="0"/>
      <w:divBdr>
        <w:top w:val="none" w:sz="0" w:space="0" w:color="auto"/>
        <w:left w:val="none" w:sz="0" w:space="0" w:color="auto"/>
        <w:bottom w:val="none" w:sz="0" w:space="0" w:color="auto"/>
        <w:right w:val="none" w:sz="0" w:space="0" w:color="auto"/>
      </w:divBdr>
    </w:div>
    <w:div w:id="1555312440">
      <w:bodyDiv w:val="1"/>
      <w:marLeft w:val="0"/>
      <w:marRight w:val="0"/>
      <w:marTop w:val="0"/>
      <w:marBottom w:val="0"/>
      <w:divBdr>
        <w:top w:val="none" w:sz="0" w:space="0" w:color="auto"/>
        <w:left w:val="none" w:sz="0" w:space="0" w:color="auto"/>
        <w:bottom w:val="none" w:sz="0" w:space="0" w:color="auto"/>
        <w:right w:val="none" w:sz="0" w:space="0" w:color="auto"/>
      </w:divBdr>
      <w:divsChild>
        <w:div w:id="1572620802">
          <w:marLeft w:val="0"/>
          <w:marRight w:val="0"/>
          <w:marTop w:val="0"/>
          <w:marBottom w:val="0"/>
          <w:divBdr>
            <w:top w:val="none" w:sz="0" w:space="0" w:color="auto"/>
            <w:left w:val="none" w:sz="0" w:space="0" w:color="auto"/>
            <w:bottom w:val="none" w:sz="0" w:space="0" w:color="auto"/>
            <w:right w:val="none" w:sz="0" w:space="0" w:color="auto"/>
          </w:divBdr>
          <w:divsChild>
            <w:div w:id="457769906">
              <w:marLeft w:val="0"/>
              <w:marRight w:val="0"/>
              <w:marTop w:val="0"/>
              <w:marBottom w:val="0"/>
              <w:divBdr>
                <w:top w:val="none" w:sz="0" w:space="0" w:color="auto"/>
                <w:left w:val="none" w:sz="0" w:space="0" w:color="auto"/>
                <w:bottom w:val="none" w:sz="0" w:space="0" w:color="auto"/>
                <w:right w:val="none" w:sz="0" w:space="0" w:color="auto"/>
              </w:divBdr>
              <w:divsChild>
                <w:div w:id="264264758">
                  <w:marLeft w:val="0"/>
                  <w:marRight w:val="0"/>
                  <w:marTop w:val="0"/>
                  <w:marBottom w:val="0"/>
                  <w:divBdr>
                    <w:top w:val="none" w:sz="0" w:space="0" w:color="auto"/>
                    <w:left w:val="none" w:sz="0" w:space="0" w:color="auto"/>
                    <w:bottom w:val="none" w:sz="0" w:space="0" w:color="auto"/>
                    <w:right w:val="none" w:sz="0" w:space="0" w:color="auto"/>
                  </w:divBdr>
                  <w:divsChild>
                    <w:div w:id="456416596">
                      <w:marLeft w:val="0"/>
                      <w:marRight w:val="0"/>
                      <w:marTop w:val="300"/>
                      <w:marBottom w:val="0"/>
                      <w:divBdr>
                        <w:top w:val="none" w:sz="0" w:space="0" w:color="auto"/>
                        <w:left w:val="none" w:sz="0" w:space="0" w:color="auto"/>
                        <w:bottom w:val="none" w:sz="0" w:space="0" w:color="auto"/>
                        <w:right w:val="none" w:sz="0" w:space="0" w:color="auto"/>
                      </w:divBdr>
                      <w:divsChild>
                        <w:div w:id="1621036437">
                          <w:marLeft w:val="0"/>
                          <w:marRight w:val="0"/>
                          <w:marTop w:val="0"/>
                          <w:marBottom w:val="0"/>
                          <w:divBdr>
                            <w:top w:val="none" w:sz="0" w:space="0" w:color="auto"/>
                            <w:left w:val="none" w:sz="0" w:space="0" w:color="auto"/>
                            <w:bottom w:val="none" w:sz="0" w:space="0" w:color="auto"/>
                            <w:right w:val="none" w:sz="0" w:space="0" w:color="auto"/>
                          </w:divBdr>
                          <w:divsChild>
                            <w:div w:id="780807717">
                              <w:marLeft w:val="0"/>
                              <w:marRight w:val="0"/>
                              <w:marTop w:val="0"/>
                              <w:marBottom w:val="0"/>
                              <w:divBdr>
                                <w:top w:val="none" w:sz="0" w:space="0" w:color="auto"/>
                                <w:left w:val="none" w:sz="0" w:space="0" w:color="auto"/>
                                <w:bottom w:val="none" w:sz="0" w:space="0" w:color="auto"/>
                                <w:right w:val="none" w:sz="0" w:space="0" w:color="auto"/>
                              </w:divBdr>
                              <w:divsChild>
                                <w:div w:id="1610966084">
                                  <w:marLeft w:val="0"/>
                                  <w:marRight w:val="0"/>
                                  <w:marTop w:val="0"/>
                                  <w:marBottom w:val="0"/>
                                  <w:divBdr>
                                    <w:top w:val="none" w:sz="0" w:space="0" w:color="auto"/>
                                    <w:left w:val="none" w:sz="0" w:space="0" w:color="auto"/>
                                    <w:bottom w:val="none" w:sz="0" w:space="0" w:color="auto"/>
                                    <w:right w:val="none" w:sz="0" w:space="0" w:color="auto"/>
                                  </w:divBdr>
                                  <w:divsChild>
                                    <w:div w:id="1531070128">
                                      <w:marLeft w:val="0"/>
                                      <w:marRight w:val="4"/>
                                      <w:marTop w:val="0"/>
                                      <w:marBottom w:val="0"/>
                                      <w:divBdr>
                                        <w:top w:val="none" w:sz="0" w:space="0" w:color="auto"/>
                                        <w:left w:val="none" w:sz="0" w:space="0" w:color="auto"/>
                                        <w:bottom w:val="none" w:sz="0" w:space="0" w:color="auto"/>
                                        <w:right w:val="none" w:sz="0" w:space="0" w:color="auto"/>
                                      </w:divBdr>
                                      <w:divsChild>
                                        <w:div w:id="1042436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70855956">
      <w:bodyDiv w:val="1"/>
      <w:marLeft w:val="0"/>
      <w:marRight w:val="0"/>
      <w:marTop w:val="0"/>
      <w:marBottom w:val="0"/>
      <w:divBdr>
        <w:top w:val="none" w:sz="0" w:space="0" w:color="auto"/>
        <w:left w:val="none" w:sz="0" w:space="0" w:color="auto"/>
        <w:bottom w:val="none" w:sz="0" w:space="0" w:color="auto"/>
        <w:right w:val="none" w:sz="0" w:space="0" w:color="auto"/>
      </w:divBdr>
      <w:divsChild>
        <w:div w:id="2032341550">
          <w:marLeft w:val="0"/>
          <w:marRight w:val="0"/>
          <w:marTop w:val="0"/>
          <w:marBottom w:val="0"/>
          <w:divBdr>
            <w:top w:val="none" w:sz="0" w:space="0" w:color="auto"/>
            <w:left w:val="none" w:sz="0" w:space="0" w:color="auto"/>
            <w:bottom w:val="none" w:sz="0" w:space="0" w:color="auto"/>
            <w:right w:val="none" w:sz="0" w:space="0" w:color="auto"/>
          </w:divBdr>
          <w:divsChild>
            <w:div w:id="1505974845">
              <w:marLeft w:val="0"/>
              <w:marRight w:val="0"/>
              <w:marTop w:val="0"/>
              <w:marBottom w:val="0"/>
              <w:divBdr>
                <w:top w:val="none" w:sz="0" w:space="0" w:color="auto"/>
                <w:left w:val="none" w:sz="0" w:space="0" w:color="auto"/>
                <w:bottom w:val="none" w:sz="0" w:space="0" w:color="auto"/>
                <w:right w:val="none" w:sz="0" w:space="0" w:color="auto"/>
              </w:divBdr>
              <w:divsChild>
                <w:div w:id="1266032845">
                  <w:marLeft w:val="0"/>
                  <w:marRight w:val="0"/>
                  <w:marTop w:val="0"/>
                  <w:marBottom w:val="0"/>
                  <w:divBdr>
                    <w:top w:val="none" w:sz="0" w:space="0" w:color="auto"/>
                    <w:left w:val="none" w:sz="0" w:space="0" w:color="auto"/>
                    <w:bottom w:val="none" w:sz="0" w:space="0" w:color="auto"/>
                    <w:right w:val="none" w:sz="0" w:space="0" w:color="auto"/>
                  </w:divBdr>
                  <w:divsChild>
                    <w:div w:id="1694725550">
                      <w:marLeft w:val="0"/>
                      <w:marRight w:val="0"/>
                      <w:marTop w:val="300"/>
                      <w:marBottom w:val="0"/>
                      <w:divBdr>
                        <w:top w:val="none" w:sz="0" w:space="0" w:color="auto"/>
                        <w:left w:val="none" w:sz="0" w:space="0" w:color="auto"/>
                        <w:bottom w:val="none" w:sz="0" w:space="0" w:color="auto"/>
                        <w:right w:val="none" w:sz="0" w:space="0" w:color="auto"/>
                      </w:divBdr>
                      <w:divsChild>
                        <w:div w:id="2143885887">
                          <w:marLeft w:val="0"/>
                          <w:marRight w:val="0"/>
                          <w:marTop w:val="0"/>
                          <w:marBottom w:val="0"/>
                          <w:divBdr>
                            <w:top w:val="none" w:sz="0" w:space="0" w:color="auto"/>
                            <w:left w:val="none" w:sz="0" w:space="0" w:color="auto"/>
                            <w:bottom w:val="none" w:sz="0" w:space="0" w:color="auto"/>
                            <w:right w:val="none" w:sz="0" w:space="0" w:color="auto"/>
                          </w:divBdr>
                          <w:divsChild>
                            <w:div w:id="376012152">
                              <w:marLeft w:val="0"/>
                              <w:marRight w:val="0"/>
                              <w:marTop w:val="0"/>
                              <w:marBottom w:val="0"/>
                              <w:divBdr>
                                <w:top w:val="none" w:sz="0" w:space="0" w:color="auto"/>
                                <w:left w:val="none" w:sz="0" w:space="0" w:color="auto"/>
                                <w:bottom w:val="none" w:sz="0" w:space="0" w:color="auto"/>
                                <w:right w:val="none" w:sz="0" w:space="0" w:color="auto"/>
                              </w:divBdr>
                              <w:divsChild>
                                <w:div w:id="361900949">
                                  <w:marLeft w:val="0"/>
                                  <w:marRight w:val="0"/>
                                  <w:marTop w:val="0"/>
                                  <w:marBottom w:val="0"/>
                                  <w:divBdr>
                                    <w:top w:val="none" w:sz="0" w:space="0" w:color="auto"/>
                                    <w:left w:val="none" w:sz="0" w:space="0" w:color="auto"/>
                                    <w:bottom w:val="none" w:sz="0" w:space="0" w:color="auto"/>
                                    <w:right w:val="none" w:sz="0" w:space="0" w:color="auto"/>
                                  </w:divBdr>
                                  <w:divsChild>
                                    <w:div w:id="796141908">
                                      <w:marLeft w:val="0"/>
                                      <w:marRight w:val="4"/>
                                      <w:marTop w:val="0"/>
                                      <w:marBottom w:val="0"/>
                                      <w:divBdr>
                                        <w:top w:val="none" w:sz="0" w:space="0" w:color="auto"/>
                                        <w:left w:val="none" w:sz="0" w:space="0" w:color="auto"/>
                                        <w:bottom w:val="none" w:sz="0" w:space="0" w:color="auto"/>
                                        <w:right w:val="none" w:sz="0" w:space="0" w:color="auto"/>
                                      </w:divBdr>
                                      <w:divsChild>
                                        <w:div w:id="505902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eanslingsby@stainforthcon.co.uk" TargetMode="External"/><Relationship Id="rId13" Type="http://schemas.openxmlformats.org/officeDocument/2006/relationships/hyperlink" Target="http://www.allaboutcookies.org/" TargetMode="Externa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tainforth-construction.co.uk" TargetMode="External"/><Relationship Id="rId12" Type="http://schemas.openxmlformats.org/officeDocument/2006/relationships/hyperlink" Target="http://www.ico.org"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dpo@sbcsolutions.co.uk" TargetMode="External"/><Relationship Id="rId5" Type="http://schemas.openxmlformats.org/officeDocument/2006/relationships/footnotes" Target="footnotes.xml"/><Relationship Id="rId15" Type="http://schemas.openxmlformats.org/officeDocument/2006/relationships/image" Target="media/image1.jpeg"/><Relationship Id="rId10" Type="http://schemas.openxmlformats.org/officeDocument/2006/relationships/hyperlink" Target="https://ico.org.uk/for-organisations/guide-to-the-general-data-protection-regulation-gdpr/lawful-basis-for-processing/"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mailto:deanslingsby@stainforthcon.co.uk" TargetMode="External"/><Relationship Id="rId14" Type="http://schemas.openxmlformats.org/officeDocument/2006/relationships/hyperlink" Target="http://cookiecentral.com/" TargetMode="Externa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4</Pages>
  <Words>1301</Words>
  <Characters>7070</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GRIEVANCE PROCEDURE</vt:lpstr>
    </vt:vector>
  </TitlesOfParts>
  <Company>Last Cawthra Feather</Company>
  <LinksUpToDate>false</LinksUpToDate>
  <CharactersWithSpaces>8355</CharactersWithSpaces>
  <SharedDoc>false</SharedDoc>
  <HLinks>
    <vt:vector size="30" baseType="variant">
      <vt:variant>
        <vt:i4>5439577</vt:i4>
      </vt:variant>
      <vt:variant>
        <vt:i4>12</vt:i4>
      </vt:variant>
      <vt:variant>
        <vt:i4>0</vt:i4>
      </vt:variant>
      <vt:variant>
        <vt:i4>5</vt:i4>
      </vt:variant>
      <vt:variant>
        <vt:lpwstr>http://cookiecentral.com/</vt:lpwstr>
      </vt:variant>
      <vt:variant>
        <vt:lpwstr/>
      </vt:variant>
      <vt:variant>
        <vt:i4>3080315</vt:i4>
      </vt:variant>
      <vt:variant>
        <vt:i4>9</vt:i4>
      </vt:variant>
      <vt:variant>
        <vt:i4>0</vt:i4>
      </vt:variant>
      <vt:variant>
        <vt:i4>5</vt:i4>
      </vt:variant>
      <vt:variant>
        <vt:lpwstr>http://www.allaboutcookies.org/</vt:lpwstr>
      </vt:variant>
      <vt:variant>
        <vt:lpwstr/>
      </vt:variant>
      <vt:variant>
        <vt:i4>2424943</vt:i4>
      </vt:variant>
      <vt:variant>
        <vt:i4>6</vt:i4>
      </vt:variant>
      <vt:variant>
        <vt:i4>0</vt:i4>
      </vt:variant>
      <vt:variant>
        <vt:i4>5</vt:i4>
      </vt:variant>
      <vt:variant>
        <vt:lpwstr>http://www.ico.org/</vt:lpwstr>
      </vt:variant>
      <vt:variant>
        <vt:lpwstr/>
      </vt:variant>
      <vt:variant>
        <vt:i4>5242914</vt:i4>
      </vt:variant>
      <vt:variant>
        <vt:i4>3</vt:i4>
      </vt:variant>
      <vt:variant>
        <vt:i4>0</vt:i4>
      </vt:variant>
      <vt:variant>
        <vt:i4>5</vt:i4>
      </vt:variant>
      <vt:variant>
        <vt:lpwstr>mailto:dpo@sbcsolutions.co.uk</vt:lpwstr>
      </vt:variant>
      <vt:variant>
        <vt:lpwstr/>
      </vt:variant>
      <vt:variant>
        <vt:i4>7209086</vt:i4>
      </vt:variant>
      <vt:variant>
        <vt:i4>0</vt:i4>
      </vt:variant>
      <vt:variant>
        <vt:i4>0</vt:i4>
      </vt:variant>
      <vt:variant>
        <vt:i4>5</vt:i4>
      </vt:variant>
      <vt:variant>
        <vt:lpwstr>https://ico.org.uk/for-organisations/guide-to-the-general-data-protection-regulation-gdpr/lawful-basis-for-processing/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GRIEVANCE PROCEDURE</dc:title>
  <dc:subject/>
  <dc:creator>lcf</dc:creator>
  <cp:keywords/>
  <cp:lastModifiedBy>Toni Kelly</cp:lastModifiedBy>
  <cp:revision>5</cp:revision>
  <cp:lastPrinted>2018-06-04T11:53:00Z</cp:lastPrinted>
  <dcterms:created xsi:type="dcterms:W3CDTF">2024-01-04T15:43:00Z</dcterms:created>
  <dcterms:modified xsi:type="dcterms:W3CDTF">2025-12-17T15:29:00Z</dcterms:modified>
</cp:coreProperties>
</file>